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949" w:rsidRPr="002372AB" w:rsidRDefault="002372AB" w:rsidP="0038672C">
      <w:pPr>
        <w:spacing w:before="0" w:after="0"/>
        <w:jc w:val="center"/>
        <w:rPr>
          <w:b/>
          <w:sz w:val="32"/>
          <w:szCs w:val="32"/>
        </w:rPr>
      </w:pPr>
      <w:r w:rsidRPr="002372AB">
        <w:rPr>
          <w:b/>
          <w:sz w:val="32"/>
          <w:szCs w:val="32"/>
        </w:rPr>
        <w:t>BÁO CÁO</w:t>
      </w:r>
      <w:r w:rsidR="00F15BBE" w:rsidRPr="002372AB">
        <w:rPr>
          <w:b/>
          <w:sz w:val="32"/>
          <w:szCs w:val="32"/>
        </w:rPr>
        <w:t xml:space="preserve"> </w:t>
      </w:r>
      <w:r w:rsidR="00502639" w:rsidRPr="002372AB">
        <w:rPr>
          <w:b/>
          <w:sz w:val="32"/>
          <w:szCs w:val="32"/>
        </w:rPr>
        <w:t>THAM LUẬ</w:t>
      </w:r>
      <w:r w:rsidRPr="002372AB">
        <w:rPr>
          <w:b/>
          <w:sz w:val="32"/>
          <w:szCs w:val="32"/>
        </w:rPr>
        <w:t>N</w:t>
      </w:r>
      <w:r w:rsidR="00663A34">
        <w:rPr>
          <w:b/>
          <w:sz w:val="32"/>
          <w:szCs w:val="32"/>
        </w:rPr>
        <w:t xml:space="preserve"> CỦA TỈNH</w:t>
      </w:r>
    </w:p>
    <w:p w:rsidR="0016053B" w:rsidRDefault="00663A34" w:rsidP="0038672C">
      <w:pPr>
        <w:spacing w:before="0" w:after="0"/>
        <w:jc w:val="center"/>
        <w:rPr>
          <w:b/>
        </w:rPr>
      </w:pPr>
      <w:r>
        <w:rPr>
          <w:b/>
        </w:rPr>
        <w:t xml:space="preserve">TẠI </w:t>
      </w:r>
      <w:r w:rsidRPr="002372AB">
        <w:rPr>
          <w:b/>
        </w:rPr>
        <w:t xml:space="preserve">HỘI NGHỊ TRỰC TUYẾN TOÀN QUỐC VỀ TỔNG KẾT </w:t>
      </w:r>
    </w:p>
    <w:p w:rsidR="002372AB" w:rsidRPr="002372AB" w:rsidRDefault="00663A34" w:rsidP="0038672C">
      <w:pPr>
        <w:spacing w:before="0" w:after="0"/>
        <w:jc w:val="center"/>
        <w:rPr>
          <w:b/>
        </w:rPr>
      </w:pPr>
      <w:r w:rsidRPr="002372AB">
        <w:rPr>
          <w:b/>
        </w:rPr>
        <w:t xml:space="preserve">CÔNG TÁC GIẢM NGHÈO GIAI ĐOẠN 2016 </w:t>
      </w:r>
      <w:r>
        <w:rPr>
          <w:b/>
        </w:rPr>
        <w:t>–</w:t>
      </w:r>
      <w:r w:rsidRPr="002372AB">
        <w:rPr>
          <w:b/>
        </w:rPr>
        <w:t xml:space="preserve"> 2020</w:t>
      </w:r>
    </w:p>
    <w:p w:rsidR="0035125A" w:rsidRDefault="0035125A" w:rsidP="000D3870">
      <w:pPr>
        <w:ind w:firstLine="426"/>
        <w:rPr>
          <w:sz w:val="30"/>
          <w:szCs w:val="30"/>
        </w:rPr>
      </w:pPr>
    </w:p>
    <w:p w:rsidR="003D18E8" w:rsidRDefault="003D18E8" w:rsidP="000D3870">
      <w:pPr>
        <w:ind w:firstLine="426"/>
        <w:rPr>
          <w:sz w:val="30"/>
          <w:szCs w:val="30"/>
        </w:rPr>
      </w:pPr>
    </w:p>
    <w:p w:rsidR="00BA6551" w:rsidRPr="000D3870" w:rsidRDefault="00BA6551" w:rsidP="000D3870">
      <w:pPr>
        <w:spacing w:before="60" w:after="60"/>
        <w:ind w:right="6" w:firstLine="426"/>
        <w:rPr>
          <w:rFonts w:eastAsia="Calibri"/>
          <w:b/>
          <w:i/>
          <w:sz w:val="30"/>
          <w:szCs w:val="30"/>
        </w:rPr>
      </w:pPr>
      <w:r w:rsidRPr="000D3870">
        <w:rPr>
          <w:rFonts w:eastAsia="Calibri"/>
          <w:b/>
          <w:i/>
          <w:sz w:val="30"/>
          <w:szCs w:val="30"/>
        </w:rPr>
        <w:t>Kính th</w:t>
      </w:r>
      <w:r w:rsidR="00663A34" w:rsidRPr="000D3870">
        <w:rPr>
          <w:rFonts w:eastAsia="Calibri"/>
          <w:b/>
          <w:i/>
          <w:sz w:val="30"/>
          <w:szCs w:val="30"/>
        </w:rPr>
        <w:t>ưa: …………………………………………………….………</w:t>
      </w:r>
    </w:p>
    <w:p w:rsidR="00BA6551" w:rsidRPr="000D3870" w:rsidRDefault="00BA6551" w:rsidP="000D3870">
      <w:pPr>
        <w:spacing w:before="60" w:after="60"/>
        <w:ind w:right="6" w:firstLine="426"/>
        <w:rPr>
          <w:rFonts w:eastAsia="Calibri"/>
          <w:b/>
          <w:i/>
          <w:sz w:val="30"/>
          <w:szCs w:val="30"/>
        </w:rPr>
      </w:pPr>
      <w:r w:rsidRPr="000D3870">
        <w:rPr>
          <w:rFonts w:eastAsia="Calibri"/>
          <w:b/>
          <w:i/>
          <w:sz w:val="30"/>
          <w:szCs w:val="30"/>
        </w:rPr>
        <w:t xml:space="preserve">Thưa các đồng chí lãnh đạo, đại </w:t>
      </w:r>
      <w:r w:rsidR="00E66237" w:rsidRPr="000D3870">
        <w:rPr>
          <w:rFonts w:eastAsia="Calibri"/>
          <w:b/>
          <w:i/>
          <w:sz w:val="30"/>
          <w:szCs w:val="30"/>
        </w:rPr>
        <w:t>d</w:t>
      </w:r>
      <w:r w:rsidRPr="000D3870">
        <w:rPr>
          <w:rFonts w:eastAsia="Calibri"/>
          <w:b/>
          <w:i/>
          <w:sz w:val="30"/>
          <w:szCs w:val="30"/>
        </w:rPr>
        <w:t>iện các bộ</w:t>
      </w:r>
      <w:r w:rsidR="00663A34" w:rsidRPr="000D3870">
        <w:rPr>
          <w:rFonts w:eastAsia="Calibri"/>
          <w:b/>
          <w:i/>
          <w:sz w:val="30"/>
          <w:szCs w:val="30"/>
        </w:rPr>
        <w:t>, ban, ngành trung ương.</w:t>
      </w:r>
    </w:p>
    <w:p w:rsidR="00BA6551" w:rsidRPr="000D3870" w:rsidRDefault="00BA6551" w:rsidP="000D3870">
      <w:pPr>
        <w:spacing w:before="60" w:after="60"/>
        <w:ind w:right="6" w:firstLine="426"/>
        <w:rPr>
          <w:rFonts w:eastAsia="Calibri"/>
          <w:b/>
          <w:i/>
          <w:sz w:val="30"/>
          <w:szCs w:val="30"/>
        </w:rPr>
      </w:pPr>
      <w:r w:rsidRPr="000D3870">
        <w:rPr>
          <w:rFonts w:eastAsia="Calibri"/>
          <w:b/>
          <w:i/>
          <w:sz w:val="30"/>
          <w:szCs w:val="30"/>
        </w:rPr>
        <w:t>Thưa các đồng chí lãnh đạo các địa phương tại các điểm cầ</w:t>
      </w:r>
      <w:r w:rsidR="00663A34" w:rsidRPr="000D3870">
        <w:rPr>
          <w:rFonts w:eastAsia="Calibri"/>
          <w:b/>
          <w:i/>
          <w:sz w:val="30"/>
          <w:szCs w:val="30"/>
        </w:rPr>
        <w:t>u.</w:t>
      </w:r>
    </w:p>
    <w:p w:rsidR="00BA6551" w:rsidRPr="000D3870" w:rsidRDefault="00BA6551" w:rsidP="000D3870">
      <w:pPr>
        <w:spacing w:before="60" w:after="60"/>
        <w:ind w:right="6" w:firstLine="426"/>
        <w:rPr>
          <w:rFonts w:eastAsia="Calibri"/>
          <w:b/>
          <w:i/>
          <w:sz w:val="30"/>
          <w:szCs w:val="30"/>
        </w:rPr>
      </w:pPr>
      <w:r w:rsidRPr="000D3870">
        <w:rPr>
          <w:rFonts w:eastAsia="Calibri"/>
          <w:b/>
          <w:i/>
          <w:sz w:val="30"/>
          <w:szCs w:val="30"/>
        </w:rPr>
        <w:t>Thưa toàn thể Quý vị đại biểu tham dự Hội nghị!</w:t>
      </w:r>
    </w:p>
    <w:p w:rsidR="00571F12" w:rsidRPr="000D3870" w:rsidRDefault="00640AAD" w:rsidP="002B753E">
      <w:pPr>
        <w:widowControl w:val="0"/>
        <w:spacing w:line="360" w:lineRule="atLeast"/>
        <w:ind w:firstLine="567"/>
        <w:rPr>
          <w:sz w:val="32"/>
          <w:szCs w:val="32"/>
          <w:lang w:val="en-AU"/>
        </w:rPr>
      </w:pPr>
      <w:r w:rsidRPr="000D3870">
        <w:rPr>
          <w:sz w:val="32"/>
          <w:szCs w:val="32"/>
          <w:lang w:val="vi-VN"/>
        </w:rPr>
        <w:t xml:space="preserve"> </w:t>
      </w:r>
    </w:p>
    <w:p w:rsidR="008A3AB2" w:rsidRPr="000D3870" w:rsidRDefault="008A3AB2" w:rsidP="002B753E">
      <w:pPr>
        <w:spacing w:line="360" w:lineRule="atLeast"/>
        <w:ind w:firstLine="567"/>
        <w:rPr>
          <w:sz w:val="32"/>
          <w:szCs w:val="32"/>
          <w:lang w:val="en-AU"/>
        </w:rPr>
      </w:pPr>
      <w:r w:rsidRPr="000D3870">
        <w:rPr>
          <w:sz w:val="32"/>
          <w:szCs w:val="32"/>
          <w:lang w:val="en-AU"/>
        </w:rPr>
        <w:t>Trà Vinh là một trong 13 tỉnh, thành phố thuộc Khu vực Đồng bằng sông Cửu Long</w:t>
      </w:r>
      <w:r w:rsidR="00406189">
        <w:rPr>
          <w:sz w:val="32"/>
          <w:szCs w:val="32"/>
          <w:lang w:val="en-AU"/>
        </w:rPr>
        <w:t>;</w:t>
      </w:r>
      <w:bookmarkStart w:id="0" w:name="_GoBack"/>
      <w:bookmarkEnd w:id="0"/>
      <w:r w:rsidRPr="000D3870">
        <w:rPr>
          <w:sz w:val="32"/>
          <w:szCs w:val="32"/>
          <w:lang w:val="en-AU"/>
        </w:rPr>
        <w:t xml:space="preserve"> </w:t>
      </w:r>
      <w:r w:rsidR="00406189">
        <w:rPr>
          <w:sz w:val="32"/>
          <w:szCs w:val="32"/>
          <w:lang w:val="en-AU"/>
        </w:rPr>
        <w:t>t</w:t>
      </w:r>
      <w:r w:rsidRPr="000D3870">
        <w:rPr>
          <w:sz w:val="32"/>
          <w:szCs w:val="32"/>
          <w:lang w:val="en-AU"/>
        </w:rPr>
        <w:t>oàn tỉnh có 09 đơn vị hành chính cấp huyện, 106 đơn vị hành chính cấp xã và 756 ấp, khóm</w:t>
      </w:r>
      <w:r w:rsidR="00A2439E" w:rsidRPr="000D3870">
        <w:rPr>
          <w:sz w:val="32"/>
          <w:szCs w:val="32"/>
          <w:lang w:val="en-AU"/>
        </w:rPr>
        <w:t xml:space="preserve"> với t</w:t>
      </w:r>
      <w:r w:rsidR="00A2439E" w:rsidRPr="000D3870">
        <w:rPr>
          <w:rFonts w:eastAsia="Calibri"/>
          <w:bCs/>
          <w:sz w:val="32"/>
          <w:szCs w:val="32"/>
        </w:rPr>
        <w:t xml:space="preserve">ổng số dân trên 01 triệu người, trong đó đồng bào dân tộc Khmer chiếm 31,53%, dân tộc Hoa chiếm gần 1% và một số các dân tộc khác cùng sinh sống. </w:t>
      </w:r>
      <w:r w:rsidRPr="000D3870">
        <w:rPr>
          <w:sz w:val="32"/>
          <w:szCs w:val="32"/>
          <w:lang w:val="en-AU"/>
        </w:rPr>
        <w:t>Tỉnh có 01 huyện nghèo (huyện Trà Cú), 02 xã đặc biệt khó khăn vùng bãi ngang ven biển và hải đảo (giảm 05 xã so với đầu giai đoạn); 64 xã vùng dân tộc thiểu số; 05 xã An toàn khu; 06 xã đảo; 23 xã và 10 ấp đặc biệt khó khăn thuộc diện đầu tư Chương trình 135 (giảm 01 xã và 42 ấp so với đầu giai đoạn).</w:t>
      </w:r>
    </w:p>
    <w:p w:rsidR="00263B06" w:rsidRPr="000D3870" w:rsidRDefault="00843B6F" w:rsidP="002B753E">
      <w:pPr>
        <w:spacing w:line="360" w:lineRule="atLeast"/>
        <w:ind w:firstLine="567"/>
        <w:rPr>
          <w:sz w:val="32"/>
          <w:szCs w:val="32"/>
        </w:rPr>
      </w:pPr>
      <w:r w:rsidRPr="000D3870">
        <w:rPr>
          <w:sz w:val="32"/>
          <w:szCs w:val="32"/>
        </w:rPr>
        <w:t xml:space="preserve">Trong </w:t>
      </w:r>
      <w:r w:rsidR="00263B06" w:rsidRPr="000D3870">
        <w:rPr>
          <w:sz w:val="32"/>
          <w:szCs w:val="32"/>
        </w:rPr>
        <w:t>giai đoạn 2016 - 2020</w:t>
      </w:r>
      <w:r w:rsidRPr="000D3870">
        <w:rPr>
          <w:sz w:val="32"/>
          <w:szCs w:val="32"/>
        </w:rPr>
        <w:t>, dưới sự lãnh đạo</w:t>
      </w:r>
      <w:r w:rsidR="00BB7ACE" w:rsidRPr="000D3870">
        <w:rPr>
          <w:sz w:val="32"/>
          <w:szCs w:val="32"/>
        </w:rPr>
        <w:t xml:space="preserve"> của</w:t>
      </w:r>
      <w:r w:rsidRPr="000D3870">
        <w:rPr>
          <w:sz w:val="32"/>
          <w:szCs w:val="32"/>
        </w:rPr>
        <w:t xml:space="preserve"> Ban Thường vụ Tỉnh uỷ</w:t>
      </w:r>
      <w:r w:rsidR="00640AAD" w:rsidRPr="000D3870">
        <w:rPr>
          <w:sz w:val="32"/>
          <w:szCs w:val="32"/>
        </w:rPr>
        <w:t xml:space="preserve">, cùng </w:t>
      </w:r>
      <w:r w:rsidRPr="000D3870">
        <w:rPr>
          <w:sz w:val="32"/>
          <w:szCs w:val="32"/>
        </w:rPr>
        <w:t xml:space="preserve">sự quan tâm giúp đỡ, hỗ trợ và hướng dẫn của Bộ, ngành Trung ương, </w:t>
      </w:r>
      <w:r w:rsidR="00263B06" w:rsidRPr="000D3870">
        <w:rPr>
          <w:sz w:val="32"/>
          <w:szCs w:val="32"/>
        </w:rPr>
        <w:t xml:space="preserve">công tác giảm nghèo trên địa bàn tỉnh Trà Vinh luôn được quan tâm, đã huy động nhiều nguồn lực để thực hiện công tác giảm nghèo như thu hút đầu tư, đào tạo nghề, giải quyết việc làm, vận động quỹ an sinh xã hội, tranh thủ các nguồn hỗ trợ từ các tổ chức phi Chính phủ đầu tư cho công tác giảm nghèo. Bên cạnh đó, cùng với sự nỗ lực phấn đấu, phối hợp chặt chẽ của các cấp, các ngành trong tỉnh và sự đồng tình ủng hộ của nhân dân nên tốc độ giảm nghèo trên địa bàn tỉnh đã được đẩy nhanh, tỷ lệ hộ nghèo chung của toàn tỉnh từ 13,23% ở đầu giai đoạn giảm chỉ còn 3,22% ở thời điểm cuối năm 2019 (bình quân hàng năm giảm 2,5%), tỷ lệ hộ nghèo dân tộc </w:t>
      </w:r>
      <w:r w:rsidR="00B068F4" w:rsidRPr="000D3870">
        <w:rPr>
          <w:sz w:val="32"/>
          <w:szCs w:val="32"/>
        </w:rPr>
        <w:t>thiểu số</w:t>
      </w:r>
      <w:r w:rsidR="00263B06" w:rsidRPr="000D3870">
        <w:rPr>
          <w:sz w:val="32"/>
          <w:szCs w:val="32"/>
        </w:rPr>
        <w:t xml:space="preserve"> giảm còn </w:t>
      </w:r>
      <w:r w:rsidR="00B068F4" w:rsidRPr="000D3870">
        <w:rPr>
          <w:sz w:val="32"/>
          <w:szCs w:val="32"/>
        </w:rPr>
        <w:t>5,94</w:t>
      </w:r>
      <w:r w:rsidR="00263B06" w:rsidRPr="000D3870">
        <w:rPr>
          <w:sz w:val="32"/>
          <w:szCs w:val="32"/>
        </w:rPr>
        <w:t>% (bình quân hàng năm giảm 4,</w:t>
      </w:r>
      <w:r w:rsidR="00B068F4" w:rsidRPr="000D3870">
        <w:rPr>
          <w:sz w:val="32"/>
          <w:szCs w:val="32"/>
        </w:rPr>
        <w:t>1</w:t>
      </w:r>
      <w:r w:rsidR="00263B06" w:rsidRPr="000D3870">
        <w:rPr>
          <w:sz w:val="32"/>
          <w:szCs w:val="32"/>
        </w:rPr>
        <w:t>7</w:t>
      </w:r>
      <w:r w:rsidR="00B068F4" w:rsidRPr="000D3870">
        <w:rPr>
          <w:sz w:val="32"/>
          <w:szCs w:val="32"/>
        </w:rPr>
        <w:t>%</w:t>
      </w:r>
      <w:r w:rsidR="0085615D" w:rsidRPr="000D3870">
        <w:rPr>
          <w:sz w:val="32"/>
          <w:szCs w:val="32"/>
        </w:rPr>
        <w:t>)</w:t>
      </w:r>
      <w:r w:rsidR="00507BCC" w:rsidRPr="000D3870">
        <w:rPr>
          <w:sz w:val="32"/>
          <w:szCs w:val="32"/>
        </w:rPr>
        <w:t>;</w:t>
      </w:r>
      <w:r w:rsidR="00263B06" w:rsidRPr="000D3870">
        <w:rPr>
          <w:sz w:val="32"/>
          <w:szCs w:val="32"/>
        </w:rPr>
        <w:t xml:space="preserve"> dự kiến tỷ lệ hộ nghèo theo chuẩn nghèo đa chiều áp dụng cho giai đoạn 2016 – 2020 </w:t>
      </w:r>
      <w:r w:rsidR="0085615D" w:rsidRPr="000D3870">
        <w:rPr>
          <w:sz w:val="32"/>
          <w:szCs w:val="32"/>
        </w:rPr>
        <w:t>đến</w:t>
      </w:r>
      <w:r w:rsidR="00263B06" w:rsidRPr="000D3870">
        <w:rPr>
          <w:sz w:val="32"/>
          <w:szCs w:val="32"/>
        </w:rPr>
        <w:t xml:space="preserve"> cuối năm 2020 còn 1,67%, tỷ lệ hộ nghèo dân tộc </w:t>
      </w:r>
      <w:r w:rsidR="00B068F4" w:rsidRPr="000D3870">
        <w:rPr>
          <w:sz w:val="32"/>
          <w:szCs w:val="32"/>
        </w:rPr>
        <w:t>thiểu số</w:t>
      </w:r>
      <w:r w:rsidR="00263B06" w:rsidRPr="000D3870">
        <w:rPr>
          <w:sz w:val="32"/>
          <w:szCs w:val="32"/>
        </w:rPr>
        <w:t xml:space="preserve"> còn </w:t>
      </w:r>
      <w:r w:rsidR="00B068F4" w:rsidRPr="000D3870">
        <w:rPr>
          <w:sz w:val="32"/>
          <w:szCs w:val="32"/>
        </w:rPr>
        <w:t>dưới 4</w:t>
      </w:r>
      <w:r w:rsidR="00263B06" w:rsidRPr="000D3870">
        <w:rPr>
          <w:sz w:val="32"/>
          <w:szCs w:val="32"/>
        </w:rPr>
        <w:t>%.</w:t>
      </w:r>
    </w:p>
    <w:p w:rsidR="003D18E8" w:rsidRDefault="003D18E8" w:rsidP="002B753E">
      <w:pPr>
        <w:spacing w:line="360" w:lineRule="atLeast"/>
        <w:ind w:right="4" w:firstLine="567"/>
        <w:rPr>
          <w:rFonts w:eastAsia="Calibri"/>
          <w:b/>
          <w:i/>
          <w:sz w:val="32"/>
          <w:szCs w:val="32"/>
        </w:rPr>
      </w:pPr>
    </w:p>
    <w:p w:rsidR="00EB4ABA" w:rsidRPr="000D3870" w:rsidRDefault="00EB4ABA" w:rsidP="002B753E">
      <w:pPr>
        <w:spacing w:line="360" w:lineRule="atLeast"/>
        <w:ind w:right="4" w:firstLine="567"/>
        <w:rPr>
          <w:rFonts w:eastAsia="Calibri"/>
          <w:b/>
          <w:i/>
          <w:sz w:val="32"/>
          <w:szCs w:val="32"/>
        </w:rPr>
      </w:pPr>
      <w:r w:rsidRPr="000D3870">
        <w:rPr>
          <w:rFonts w:eastAsia="Calibri"/>
          <w:b/>
          <w:i/>
          <w:sz w:val="32"/>
          <w:szCs w:val="32"/>
        </w:rPr>
        <w:lastRenderedPageBreak/>
        <w:t>Kính thưa Hội nghị!</w:t>
      </w:r>
    </w:p>
    <w:p w:rsidR="007A036D" w:rsidRPr="000D3870" w:rsidRDefault="007A036D" w:rsidP="002B753E">
      <w:pPr>
        <w:spacing w:line="360" w:lineRule="atLeast"/>
        <w:ind w:firstLine="567"/>
        <w:rPr>
          <w:sz w:val="32"/>
          <w:szCs w:val="32"/>
        </w:rPr>
      </w:pPr>
      <w:r w:rsidRPr="000D3870">
        <w:rPr>
          <w:sz w:val="32"/>
          <w:szCs w:val="32"/>
        </w:rPr>
        <w:t>Hệ thống chính sách giảm nghèo, an sinh xã hội ngày càng được tăng cường, hoàn thiện và hiệu quả hơn</w:t>
      </w:r>
      <w:r w:rsidR="00197617" w:rsidRPr="000D3870">
        <w:rPr>
          <w:sz w:val="32"/>
          <w:szCs w:val="32"/>
        </w:rPr>
        <w:t xml:space="preserve">; </w:t>
      </w:r>
      <w:r w:rsidR="00D173F2" w:rsidRPr="000D3870">
        <w:rPr>
          <w:sz w:val="32"/>
          <w:szCs w:val="32"/>
        </w:rPr>
        <w:t>thời gian qua</w:t>
      </w:r>
      <w:r w:rsidR="00197617" w:rsidRPr="000D3870">
        <w:rPr>
          <w:sz w:val="32"/>
          <w:szCs w:val="32"/>
        </w:rPr>
        <w:t xml:space="preserve">, Tỉnh đã ban hành </w:t>
      </w:r>
      <w:r w:rsidR="00DC77A9" w:rsidRPr="000D3870">
        <w:rPr>
          <w:sz w:val="32"/>
          <w:szCs w:val="32"/>
        </w:rPr>
        <w:t>nhiều</w:t>
      </w:r>
      <w:r w:rsidR="00242EC2" w:rsidRPr="000D3870">
        <w:rPr>
          <w:sz w:val="32"/>
          <w:szCs w:val="32"/>
        </w:rPr>
        <w:t xml:space="preserve"> cơ chế, chính sách đặc thù hỗ trợ cho hộ nghèo, hộ cận nghèo như: </w:t>
      </w:r>
      <w:r w:rsidR="00071516" w:rsidRPr="000D3870">
        <w:rPr>
          <w:sz w:val="32"/>
          <w:szCs w:val="32"/>
        </w:rPr>
        <w:t xml:space="preserve">Nghị quyết </w:t>
      </w:r>
      <w:r w:rsidR="00242EC2" w:rsidRPr="000D3870">
        <w:rPr>
          <w:sz w:val="32"/>
          <w:szCs w:val="32"/>
        </w:rPr>
        <w:t xml:space="preserve">hỗ trợ 30% mệnh giá mua thẻ BHYT cho người thuộc hộ cận nghèo, </w:t>
      </w:r>
      <w:r w:rsidR="00B465FF" w:rsidRPr="000D3870">
        <w:rPr>
          <w:sz w:val="32"/>
          <w:szCs w:val="32"/>
        </w:rPr>
        <w:t xml:space="preserve">cho </w:t>
      </w:r>
      <w:r w:rsidR="00071516" w:rsidRPr="000D3870">
        <w:rPr>
          <w:sz w:val="32"/>
          <w:szCs w:val="32"/>
        </w:rPr>
        <w:t>người thuộc hộ nghèo đa chiều thiếu hụt các dịch vụ xã hội cơ bản (không bị thi</w:t>
      </w:r>
      <w:r w:rsidR="007C412D" w:rsidRPr="000D3870">
        <w:rPr>
          <w:sz w:val="32"/>
          <w:szCs w:val="32"/>
        </w:rPr>
        <w:t>ếu</w:t>
      </w:r>
      <w:r w:rsidR="00071516" w:rsidRPr="000D3870">
        <w:rPr>
          <w:sz w:val="32"/>
          <w:szCs w:val="32"/>
        </w:rPr>
        <w:t xml:space="preserve"> hụt về BHYT), Nghị quyết hỗ trợ đất ở cho hộ nghèo </w:t>
      </w:r>
      <w:r w:rsidR="00E66237" w:rsidRPr="000D3870">
        <w:rPr>
          <w:sz w:val="32"/>
          <w:szCs w:val="32"/>
        </w:rPr>
        <w:t>dân tộc kinh</w:t>
      </w:r>
      <w:r w:rsidR="00071516" w:rsidRPr="000D3870">
        <w:rPr>
          <w:sz w:val="32"/>
          <w:szCs w:val="32"/>
        </w:rPr>
        <w:t>, Kế hoạch hỗ trợ cho hộ nghèo thuộc chính sách ưu đãi người có công, Kế hoạch hỗ trợ cho hộ nghèo tiếp cận các dịch vụ xã hội cơ bản, phát triển sinh kế, đào tạo nghề, kết nối giải quyết việc làm,….</w:t>
      </w:r>
      <w:r w:rsidRPr="000D3870">
        <w:rPr>
          <w:sz w:val="32"/>
          <w:szCs w:val="32"/>
        </w:rPr>
        <w:t>;</w:t>
      </w:r>
      <w:r w:rsidR="00071516" w:rsidRPr="000D3870">
        <w:rPr>
          <w:sz w:val="32"/>
          <w:szCs w:val="32"/>
        </w:rPr>
        <w:t xml:space="preserve"> các chính sách</w:t>
      </w:r>
      <w:r w:rsidR="005A0827" w:rsidRPr="000D3870">
        <w:rPr>
          <w:sz w:val="32"/>
          <w:szCs w:val="32"/>
        </w:rPr>
        <w:t xml:space="preserve"> </w:t>
      </w:r>
      <w:r w:rsidR="00071516" w:rsidRPr="000D3870">
        <w:rPr>
          <w:sz w:val="32"/>
          <w:szCs w:val="32"/>
        </w:rPr>
        <w:t xml:space="preserve">ban hành đã góp phần tạo điều kiện cho </w:t>
      </w:r>
      <w:r w:rsidRPr="000D3870">
        <w:rPr>
          <w:sz w:val="32"/>
          <w:szCs w:val="32"/>
        </w:rPr>
        <w:t xml:space="preserve">người nghèo </w:t>
      </w:r>
      <w:r w:rsidR="00353410" w:rsidRPr="000D3870">
        <w:rPr>
          <w:sz w:val="32"/>
          <w:szCs w:val="32"/>
        </w:rPr>
        <w:t xml:space="preserve">được </w:t>
      </w:r>
      <w:r w:rsidRPr="000D3870">
        <w:rPr>
          <w:sz w:val="32"/>
          <w:szCs w:val="32"/>
        </w:rPr>
        <w:t>tiếp cận được đầy đủ các nguồn lực hỗ trợ của nhà nước</w:t>
      </w:r>
      <w:r w:rsidR="0085615D" w:rsidRPr="000D3870">
        <w:rPr>
          <w:sz w:val="32"/>
          <w:szCs w:val="32"/>
        </w:rPr>
        <w:t>,</w:t>
      </w:r>
      <w:r w:rsidRPr="000D3870">
        <w:rPr>
          <w:sz w:val="32"/>
          <w:szCs w:val="32"/>
        </w:rPr>
        <w:t xml:space="preserve"> </w:t>
      </w:r>
      <w:r w:rsidR="0085615D" w:rsidRPr="000D3870">
        <w:rPr>
          <w:sz w:val="32"/>
          <w:szCs w:val="32"/>
        </w:rPr>
        <w:t xml:space="preserve">của </w:t>
      </w:r>
      <w:r w:rsidRPr="000D3870">
        <w:rPr>
          <w:sz w:val="32"/>
          <w:szCs w:val="32"/>
        </w:rPr>
        <w:t xml:space="preserve">cộng đồng </w:t>
      </w:r>
      <w:r w:rsidR="00071516" w:rsidRPr="000D3870">
        <w:rPr>
          <w:sz w:val="32"/>
          <w:szCs w:val="32"/>
        </w:rPr>
        <w:t xml:space="preserve">để </w:t>
      </w:r>
      <w:r w:rsidRPr="000D3870">
        <w:rPr>
          <w:sz w:val="32"/>
          <w:szCs w:val="32"/>
        </w:rPr>
        <w:t xml:space="preserve">phát triển kinh tế, tạo việc làm và tăng thu nhập; một số nhu cầu xã hội thiết yếu của người nghèo cơ bản được đáp ứng </w:t>
      </w:r>
      <w:r w:rsidR="00071516" w:rsidRPr="000D3870">
        <w:rPr>
          <w:sz w:val="32"/>
          <w:szCs w:val="32"/>
        </w:rPr>
        <w:t>(</w:t>
      </w:r>
      <w:r w:rsidR="0085615D" w:rsidRPr="000D3870">
        <w:rPr>
          <w:sz w:val="32"/>
          <w:szCs w:val="32"/>
        </w:rPr>
        <w:t xml:space="preserve">như: </w:t>
      </w:r>
      <w:r w:rsidRPr="000D3870">
        <w:rPr>
          <w:sz w:val="32"/>
          <w:szCs w:val="32"/>
        </w:rPr>
        <w:t xml:space="preserve">nước sạch, </w:t>
      </w:r>
      <w:r w:rsidR="0027516D" w:rsidRPr="000D3870">
        <w:rPr>
          <w:sz w:val="32"/>
          <w:szCs w:val="32"/>
        </w:rPr>
        <w:t xml:space="preserve">hố xí hợp </w:t>
      </w:r>
      <w:r w:rsidRPr="000D3870">
        <w:rPr>
          <w:sz w:val="32"/>
          <w:szCs w:val="32"/>
        </w:rPr>
        <w:t>vệ sinh, tiếp cận thông tin,</w:t>
      </w:r>
      <w:r w:rsidR="0027516D" w:rsidRPr="000D3870">
        <w:rPr>
          <w:sz w:val="32"/>
          <w:szCs w:val="32"/>
        </w:rPr>
        <w:t>…</w:t>
      </w:r>
      <w:r w:rsidRPr="000D3870">
        <w:rPr>
          <w:sz w:val="32"/>
          <w:szCs w:val="32"/>
        </w:rPr>
        <w:t xml:space="preserve">); một số chính sách đã đi vào cuộc sống, phát huy hiệu quả, được người dân đồng tình ủng hộ như chính sách hỗ trợ về y tế, giáo dục, </w:t>
      </w:r>
      <w:r w:rsidR="00071516" w:rsidRPr="000D3870">
        <w:rPr>
          <w:sz w:val="32"/>
          <w:szCs w:val="32"/>
        </w:rPr>
        <w:t xml:space="preserve">nhà ở, </w:t>
      </w:r>
      <w:r w:rsidRPr="000D3870">
        <w:rPr>
          <w:sz w:val="32"/>
          <w:szCs w:val="32"/>
        </w:rPr>
        <w:t>tín dụng ưu đãi,... góp phần lớn trong công tác giảm nghèo theo hướng bền vững của Đảng và Nhà nước.</w:t>
      </w:r>
    </w:p>
    <w:p w:rsidR="002B753E" w:rsidRPr="000D3870" w:rsidRDefault="002B753E" w:rsidP="002B753E">
      <w:pPr>
        <w:spacing w:line="360" w:lineRule="atLeast"/>
        <w:ind w:firstLine="567"/>
        <w:rPr>
          <w:b/>
          <w:i/>
          <w:sz w:val="32"/>
          <w:szCs w:val="32"/>
        </w:rPr>
      </w:pPr>
      <w:r w:rsidRPr="000D3870">
        <w:rPr>
          <w:b/>
          <w:i/>
          <w:sz w:val="32"/>
          <w:szCs w:val="32"/>
        </w:rPr>
        <w:t>Kính thưa quý vị đại biểu!</w:t>
      </w:r>
    </w:p>
    <w:p w:rsidR="00507BCC" w:rsidRPr="000D3870" w:rsidRDefault="00507BCC" w:rsidP="002B753E">
      <w:pPr>
        <w:spacing w:line="360" w:lineRule="atLeast"/>
        <w:ind w:firstLine="567"/>
        <w:rPr>
          <w:sz w:val="32"/>
          <w:szCs w:val="32"/>
        </w:rPr>
      </w:pPr>
      <w:r w:rsidRPr="000D3870">
        <w:rPr>
          <w:sz w:val="32"/>
          <w:szCs w:val="32"/>
        </w:rPr>
        <w:t xml:space="preserve">Trong giai đoạn 2016-2020, tổng nguồn vốn huy động để thực hiện các chương trình, dự án, chính sách giảm nghèo trên địa bàn tỉnh hơn 9.478 tỷ đồng; trong đó, đã triển khai xây dựng 589 công trình đầu tư cơ sở hạ tầng, duy tu, bảo dưỡng trên địa bàn huyện nghèo, xã, ấp đặc biệt khó khăn; triển khai thực hiện 432 dự án phát triển sản xuất, đa dạng hóa sinh kế và nhân rộng mô hình </w:t>
      </w:r>
      <w:r w:rsidR="00D756C5" w:rsidRPr="000D3870">
        <w:rPr>
          <w:sz w:val="32"/>
          <w:szCs w:val="32"/>
        </w:rPr>
        <w:t xml:space="preserve">giảm nghèo </w:t>
      </w:r>
      <w:r w:rsidRPr="000D3870">
        <w:rPr>
          <w:sz w:val="32"/>
          <w:szCs w:val="32"/>
        </w:rPr>
        <w:t>hỗ trợ cho 6.634 hộ hưởng lợi; tổ chức 146 cuộc đối thoại chính sách giảm nghèo; xây dựng 42 cụm pa nô tuyên truyền giảm nghèo; tổ chức 302 lớp tập huấn, bồi dưỡng cho 20.047 lượt cán bộ cơ sở và cộng đồng; hỗ trợ 3.050.086 thẻ bảo hiểm y tế cho người thuộc hộ nghèo, hộ cận nghèo và người dân sống trên địa bàn xã đảo, xã đặc biệt khó khăn, người dân tộc thiểu số; hỗ trợ cho 181.852 lượt hộ nghèo, hộ cận nghèo, hộ mới thoát nghèo, hộ dân tộc thiểu số,…vay vốn ưu đãi với tổng doanh số cho vay đạt 3.096 tỷ đồng;…..</w:t>
      </w:r>
    </w:p>
    <w:p w:rsidR="002B753E" w:rsidRPr="000D3870" w:rsidRDefault="002B753E" w:rsidP="002B753E">
      <w:pPr>
        <w:spacing w:line="360" w:lineRule="atLeast"/>
        <w:ind w:right="4" w:firstLine="567"/>
        <w:rPr>
          <w:rFonts w:eastAsia="Calibri"/>
          <w:b/>
          <w:i/>
          <w:sz w:val="32"/>
          <w:szCs w:val="32"/>
        </w:rPr>
      </w:pPr>
      <w:r w:rsidRPr="000D3870">
        <w:rPr>
          <w:rFonts w:eastAsia="Calibri"/>
          <w:b/>
          <w:i/>
          <w:sz w:val="32"/>
          <w:szCs w:val="32"/>
        </w:rPr>
        <w:t>Kính thưa toàn thể Hội nghị!</w:t>
      </w:r>
    </w:p>
    <w:p w:rsidR="00D173F2" w:rsidRPr="000D3870" w:rsidRDefault="00507BCC" w:rsidP="00D173F2">
      <w:pPr>
        <w:spacing w:line="360" w:lineRule="atLeast"/>
        <w:ind w:firstLine="567"/>
        <w:rPr>
          <w:sz w:val="32"/>
          <w:szCs w:val="32"/>
        </w:rPr>
      </w:pPr>
      <w:r w:rsidRPr="000D3870">
        <w:rPr>
          <w:sz w:val="32"/>
          <w:szCs w:val="32"/>
        </w:rPr>
        <w:t xml:space="preserve">Các chương trình, chính sách giảm nghèo được triển khai đồng bộ và có hiệu quả đã góp phần thực hiện mục tiêu giảm nghèo về đích </w:t>
      </w:r>
      <w:r w:rsidRPr="000D3870">
        <w:rPr>
          <w:sz w:val="32"/>
          <w:szCs w:val="32"/>
        </w:rPr>
        <w:lastRenderedPageBreak/>
        <w:t>trước 01 năm so với chỉ tiêu Nghị quyết Đại hội Đảng bộ tỉnh Trà Vinh lần thứ</w:t>
      </w:r>
      <w:r w:rsidR="002B753E" w:rsidRPr="000D3870">
        <w:rPr>
          <w:sz w:val="32"/>
          <w:szCs w:val="32"/>
        </w:rPr>
        <w:t xml:space="preserve"> </w:t>
      </w:r>
      <w:r w:rsidRPr="000D3870">
        <w:rPr>
          <w:sz w:val="32"/>
          <w:szCs w:val="32"/>
        </w:rPr>
        <w:t xml:space="preserve">X, nhiệm kỳ 2015 – 2020 đã </w:t>
      </w:r>
      <w:r w:rsidR="002B753E" w:rsidRPr="000D3870">
        <w:rPr>
          <w:sz w:val="32"/>
          <w:szCs w:val="32"/>
        </w:rPr>
        <w:t>đề ra</w:t>
      </w:r>
      <w:r w:rsidRPr="000D3870">
        <w:rPr>
          <w:sz w:val="32"/>
          <w:szCs w:val="32"/>
        </w:rPr>
        <w:t xml:space="preserve"> </w:t>
      </w:r>
      <w:r w:rsidR="00D756C5" w:rsidRPr="000D3870">
        <w:rPr>
          <w:sz w:val="32"/>
          <w:szCs w:val="32"/>
        </w:rPr>
        <w:t>(</w:t>
      </w:r>
      <w:r w:rsidRPr="000D3870">
        <w:rPr>
          <w:sz w:val="32"/>
          <w:szCs w:val="32"/>
        </w:rPr>
        <w:t>đến cuối năm 2020 tỷ lệ hộ nghèo còn dưới 5%</w:t>
      </w:r>
      <w:r w:rsidR="00D756C5" w:rsidRPr="000D3870">
        <w:rPr>
          <w:sz w:val="32"/>
          <w:szCs w:val="32"/>
        </w:rPr>
        <w:t>)</w:t>
      </w:r>
      <w:r w:rsidRPr="000D3870">
        <w:rPr>
          <w:sz w:val="32"/>
          <w:szCs w:val="32"/>
        </w:rPr>
        <w:t>.</w:t>
      </w:r>
      <w:r w:rsidR="00D173F2" w:rsidRPr="000D3870">
        <w:rPr>
          <w:sz w:val="32"/>
          <w:szCs w:val="32"/>
        </w:rPr>
        <w:t xml:space="preserve"> Đặc biệt, </w:t>
      </w:r>
      <w:r w:rsidR="00D173F2" w:rsidRPr="000D3870">
        <w:rPr>
          <w:sz w:val="32"/>
          <w:szCs w:val="32"/>
        </w:rPr>
        <w:t xml:space="preserve">đến cuối năm 2019 toàn tỉnh không còn hộ nghèo thuộc chính sách ưu đãi người có công, đạt mục tiêu của Chính phủ đề ra. </w:t>
      </w:r>
    </w:p>
    <w:p w:rsidR="005A0827" w:rsidRPr="000D3870" w:rsidRDefault="002B753E" w:rsidP="002B753E">
      <w:pPr>
        <w:spacing w:line="360" w:lineRule="atLeast"/>
        <w:ind w:firstLine="567"/>
        <w:rPr>
          <w:sz w:val="32"/>
          <w:szCs w:val="32"/>
        </w:rPr>
      </w:pPr>
      <w:r w:rsidRPr="000D3870">
        <w:rPr>
          <w:sz w:val="32"/>
          <w:szCs w:val="32"/>
        </w:rPr>
        <w:t xml:space="preserve">Với kết quả thực hiện mục tiêu giảm nghèo đạt được nêu trên đã góp phần cho </w:t>
      </w:r>
      <w:r w:rsidR="005A0827" w:rsidRPr="000D3870">
        <w:rPr>
          <w:sz w:val="32"/>
          <w:szCs w:val="32"/>
        </w:rPr>
        <w:t>65/85 xã có tỷ lệ hộ nghèo đạt chuẩn nông thôn mới</w:t>
      </w:r>
      <w:r w:rsidR="00E253D6" w:rsidRPr="000D3870">
        <w:rPr>
          <w:sz w:val="32"/>
          <w:szCs w:val="32"/>
        </w:rPr>
        <w:t xml:space="preserve"> (trong đó, có</w:t>
      </w:r>
      <w:r w:rsidR="005A0827" w:rsidRPr="000D3870">
        <w:rPr>
          <w:sz w:val="32"/>
          <w:szCs w:val="32"/>
        </w:rPr>
        <w:t xml:space="preserve"> 48 xã có tỷ lệ hộ nghèo đạt chuẩn nông thôn mới nâng cao</w:t>
      </w:r>
      <w:r w:rsidR="00E253D6" w:rsidRPr="000D3870">
        <w:rPr>
          <w:sz w:val="32"/>
          <w:szCs w:val="32"/>
        </w:rPr>
        <w:t>)</w:t>
      </w:r>
      <w:r w:rsidR="005A0827" w:rsidRPr="000D3870">
        <w:rPr>
          <w:sz w:val="32"/>
          <w:szCs w:val="32"/>
        </w:rPr>
        <w:t>. Có 5/7 xã đặc biệt khó khăn vùng bãi ngang ven biển được công nhận đạt chuẩn nông thôn mới, dự kiến đến cuối năm 2020 có thêm 01 xã được công nhận, nâng tổng số đến cuối năm 2020, toàn tỉnh dự kiến có 6/7 xã đặc biệt khó khăn vùng bãi ngang ven biển thoát khỏi tình trạng đặc biệt khó khăn, đạt 85,71%.</w:t>
      </w:r>
    </w:p>
    <w:p w:rsidR="00A6299A" w:rsidRPr="000D3870" w:rsidRDefault="00A6299A" w:rsidP="002B753E">
      <w:pPr>
        <w:spacing w:line="360" w:lineRule="atLeast"/>
        <w:ind w:right="4" w:firstLine="567"/>
        <w:rPr>
          <w:rFonts w:eastAsia="Calibri"/>
          <w:b/>
          <w:i/>
          <w:sz w:val="32"/>
          <w:szCs w:val="32"/>
        </w:rPr>
      </w:pPr>
      <w:r w:rsidRPr="000D3870">
        <w:rPr>
          <w:rFonts w:eastAsia="Calibri"/>
          <w:b/>
          <w:i/>
          <w:sz w:val="32"/>
          <w:szCs w:val="32"/>
        </w:rPr>
        <w:t>Kính thưa Hội nghị!</w:t>
      </w:r>
    </w:p>
    <w:p w:rsidR="00A6299A" w:rsidRPr="000D3870" w:rsidRDefault="00A6299A" w:rsidP="002B753E">
      <w:pPr>
        <w:spacing w:line="360" w:lineRule="atLeast"/>
        <w:ind w:firstLine="567"/>
        <w:rPr>
          <w:color w:val="000000"/>
          <w:sz w:val="32"/>
          <w:szCs w:val="32"/>
          <w:lang w:eastAsia="vi-VN" w:bidi="vi-VN"/>
        </w:rPr>
      </w:pPr>
      <w:r w:rsidRPr="000D3870">
        <w:rPr>
          <w:color w:val="000000"/>
          <w:sz w:val="32"/>
          <w:szCs w:val="32"/>
          <w:lang w:val="vi-VN" w:eastAsia="vi-VN" w:bidi="vi-VN"/>
        </w:rPr>
        <w:t>Mặc dù Tỉnh uỷ</w:t>
      </w:r>
      <w:r w:rsidR="00EF42AC" w:rsidRPr="000D3870">
        <w:rPr>
          <w:color w:val="000000"/>
          <w:sz w:val="32"/>
          <w:szCs w:val="32"/>
          <w:lang w:eastAsia="vi-VN" w:bidi="vi-VN"/>
        </w:rPr>
        <w:t>, HĐND, UBND tỉnh</w:t>
      </w:r>
      <w:r w:rsidRPr="000D3870">
        <w:rPr>
          <w:color w:val="000000"/>
          <w:sz w:val="32"/>
          <w:szCs w:val="32"/>
          <w:lang w:val="vi-VN" w:eastAsia="vi-VN" w:bidi="vi-VN"/>
        </w:rPr>
        <w:t xml:space="preserve"> quan tâm chỉ đạo quyết liệt</w:t>
      </w:r>
      <w:r w:rsidR="008D1BC5" w:rsidRPr="000D3870">
        <w:rPr>
          <w:color w:val="000000"/>
          <w:sz w:val="32"/>
          <w:szCs w:val="32"/>
          <w:lang w:eastAsia="vi-VN" w:bidi="vi-VN"/>
        </w:rPr>
        <w:t>;</w:t>
      </w:r>
      <w:r w:rsidRPr="000D3870">
        <w:rPr>
          <w:color w:val="000000"/>
          <w:sz w:val="32"/>
          <w:szCs w:val="32"/>
          <w:lang w:val="vi-VN" w:eastAsia="vi-VN" w:bidi="vi-VN"/>
        </w:rPr>
        <w:t xml:space="preserve"> các cấp, các ngành triển khai thực hiện nhiều giải pháp nhưng công tác giảm nghèo của tỉnh so với các tỉnh bạn trong khu vực</w:t>
      </w:r>
      <w:r w:rsidR="00EF42AC" w:rsidRPr="000D3870">
        <w:rPr>
          <w:color w:val="000000"/>
          <w:sz w:val="32"/>
          <w:szCs w:val="32"/>
          <w:lang w:eastAsia="vi-VN" w:bidi="vi-VN"/>
        </w:rPr>
        <w:t xml:space="preserve"> vẫn</w:t>
      </w:r>
      <w:r w:rsidRPr="000D3870">
        <w:rPr>
          <w:color w:val="000000"/>
          <w:sz w:val="32"/>
          <w:szCs w:val="32"/>
          <w:lang w:val="vi-VN" w:eastAsia="vi-VN" w:bidi="vi-VN"/>
        </w:rPr>
        <w:t xml:space="preserve"> còn chậm; tình trạng phát sinh nghèo, tái nghèo vẫn còn xảy ra; ý thức tự lực vươn lên của một bộ phận người nghèo chưa cao, còn trông chờ, ỷ lại vào sự hỗ trợ của Nhà nước.</w:t>
      </w:r>
    </w:p>
    <w:p w:rsidR="00AD54A9" w:rsidRPr="000D3870" w:rsidRDefault="00AB0663" w:rsidP="002B753E">
      <w:pPr>
        <w:spacing w:line="360" w:lineRule="atLeast"/>
        <w:ind w:firstLine="567"/>
        <w:rPr>
          <w:rFonts w:eastAsia="Calibri"/>
          <w:sz w:val="32"/>
          <w:szCs w:val="32"/>
        </w:rPr>
      </w:pPr>
      <w:r w:rsidRPr="000D3870">
        <w:rPr>
          <w:sz w:val="32"/>
          <w:szCs w:val="32"/>
        </w:rPr>
        <w:t>Để</w:t>
      </w:r>
      <w:r w:rsidR="00AF4B54" w:rsidRPr="000D3870">
        <w:rPr>
          <w:sz w:val="32"/>
          <w:szCs w:val="32"/>
        </w:rPr>
        <w:t xml:space="preserve"> </w:t>
      </w:r>
      <w:r w:rsidR="001F4A88" w:rsidRPr="000D3870">
        <w:rPr>
          <w:sz w:val="32"/>
          <w:szCs w:val="32"/>
        </w:rPr>
        <w:t xml:space="preserve">khắc phục tình trạng trên, </w:t>
      </w:r>
      <w:r w:rsidR="00EF42AC" w:rsidRPr="000D3870">
        <w:rPr>
          <w:rFonts w:eastAsia="Calibri"/>
          <w:sz w:val="32"/>
          <w:szCs w:val="32"/>
        </w:rPr>
        <w:t>Tỉnh đề ra một số giải pháp</w:t>
      </w:r>
      <w:r w:rsidR="00EF42AC" w:rsidRPr="000D3870">
        <w:rPr>
          <w:sz w:val="32"/>
          <w:szCs w:val="32"/>
        </w:rPr>
        <w:t xml:space="preserve"> để </w:t>
      </w:r>
      <w:r w:rsidR="00A635EF" w:rsidRPr="000D3870">
        <w:rPr>
          <w:sz w:val="32"/>
          <w:szCs w:val="32"/>
        </w:rPr>
        <w:t>tập</w:t>
      </w:r>
      <w:r w:rsidR="00EF42AC" w:rsidRPr="000D3870">
        <w:rPr>
          <w:sz w:val="32"/>
          <w:szCs w:val="32"/>
        </w:rPr>
        <w:t xml:space="preserve"> trung</w:t>
      </w:r>
      <w:r w:rsidR="00A635EF" w:rsidRPr="000D3870">
        <w:rPr>
          <w:sz w:val="32"/>
          <w:szCs w:val="32"/>
        </w:rPr>
        <w:t xml:space="preserve"> </w:t>
      </w:r>
      <w:r w:rsidR="00EF42AC" w:rsidRPr="000D3870">
        <w:rPr>
          <w:sz w:val="32"/>
          <w:szCs w:val="32"/>
        </w:rPr>
        <w:t>thực hiện trong giai đoạn tới</w:t>
      </w:r>
      <w:r w:rsidR="00A635EF" w:rsidRPr="000D3870">
        <w:rPr>
          <w:rFonts w:eastAsia="Calibri"/>
          <w:sz w:val="32"/>
          <w:szCs w:val="32"/>
        </w:rPr>
        <w:t xml:space="preserve"> như </w:t>
      </w:r>
      <w:r w:rsidR="00AD54A9" w:rsidRPr="000D3870">
        <w:rPr>
          <w:rFonts w:eastAsia="Calibri"/>
          <w:sz w:val="32"/>
          <w:szCs w:val="32"/>
        </w:rPr>
        <w:t>s</w:t>
      </w:r>
      <w:r w:rsidR="00A635EF" w:rsidRPr="000D3870">
        <w:rPr>
          <w:rFonts w:eastAsia="Calibri"/>
          <w:sz w:val="32"/>
          <w:szCs w:val="32"/>
        </w:rPr>
        <w:t>a</w:t>
      </w:r>
      <w:r w:rsidR="00AD54A9" w:rsidRPr="000D3870">
        <w:rPr>
          <w:rFonts w:eastAsia="Calibri"/>
          <w:sz w:val="32"/>
          <w:szCs w:val="32"/>
        </w:rPr>
        <w:t>u:</w:t>
      </w:r>
    </w:p>
    <w:p w:rsidR="00A6299A" w:rsidRPr="000D3870" w:rsidRDefault="00A6299A" w:rsidP="002B753E">
      <w:pPr>
        <w:spacing w:line="360" w:lineRule="atLeast"/>
        <w:ind w:firstLine="567"/>
        <w:rPr>
          <w:rFonts w:eastAsia="Calibri"/>
          <w:sz w:val="32"/>
          <w:szCs w:val="32"/>
        </w:rPr>
      </w:pPr>
      <w:r w:rsidRPr="000D3870">
        <w:rPr>
          <w:rFonts w:eastAsia="Calibri"/>
          <w:b/>
          <w:i/>
          <w:sz w:val="32"/>
          <w:szCs w:val="32"/>
        </w:rPr>
        <w:t>Một là,</w:t>
      </w:r>
      <w:r w:rsidRPr="000D3870">
        <w:rPr>
          <w:rFonts w:eastAsia="Calibri"/>
          <w:b/>
          <w:sz w:val="32"/>
          <w:szCs w:val="32"/>
        </w:rPr>
        <w:t xml:space="preserve"> </w:t>
      </w:r>
      <w:r w:rsidRPr="000D3870">
        <w:rPr>
          <w:rFonts w:eastAsia="Calibri"/>
          <w:sz w:val="32"/>
          <w:szCs w:val="32"/>
        </w:rPr>
        <w:t>Tăng cường sự lãnh đạo, chỉ đạo của các cấp ủy Đảng, chính quyền, thực hiện tốt công tác phối hợp giữa các cơ quan chuyên môn, đoàn thể từ tỉnh đến cơ sở; đồng thời, nâng cao tinh thần trách nhiệm của các cấp, các ngành, đặc biệt là hệ thống chính trị ở cơ sở đối với công tác giảm nghèo bền vững.</w:t>
      </w:r>
    </w:p>
    <w:p w:rsidR="00A6299A" w:rsidRPr="000D3870" w:rsidRDefault="00A6299A" w:rsidP="002B753E">
      <w:pPr>
        <w:spacing w:line="360" w:lineRule="atLeast"/>
        <w:ind w:firstLine="567"/>
        <w:rPr>
          <w:rFonts w:eastAsia="Calibri"/>
          <w:sz w:val="32"/>
          <w:szCs w:val="32"/>
        </w:rPr>
      </w:pPr>
      <w:r w:rsidRPr="000D3870">
        <w:rPr>
          <w:rFonts w:eastAsia="Calibri"/>
          <w:b/>
          <w:i/>
          <w:sz w:val="32"/>
          <w:szCs w:val="32"/>
        </w:rPr>
        <w:t>Hai là,</w:t>
      </w:r>
      <w:r w:rsidRPr="000D3870">
        <w:rPr>
          <w:rFonts w:eastAsia="Calibri"/>
          <w:b/>
          <w:sz w:val="32"/>
          <w:szCs w:val="32"/>
        </w:rPr>
        <w:t xml:space="preserve"> </w:t>
      </w:r>
      <w:r w:rsidR="00B068F4" w:rsidRPr="000D3870">
        <w:rPr>
          <w:rFonts w:eastAsia="Calibri"/>
          <w:sz w:val="32"/>
          <w:szCs w:val="32"/>
        </w:rPr>
        <w:t>đ</w:t>
      </w:r>
      <w:r w:rsidRPr="000D3870">
        <w:rPr>
          <w:rFonts w:eastAsia="Calibri"/>
          <w:sz w:val="32"/>
          <w:szCs w:val="32"/>
        </w:rPr>
        <w:t xml:space="preserve">ẩy mạnh công tác thông tin, tuyên truyền mục tiêu giảm nghèo sâu rộng đến các cấp, các ngành, nhân dân và người nghèo nhằm thay đổi nhận thức trong giảm nghèo, </w:t>
      </w:r>
      <w:r w:rsidR="00DC77A9" w:rsidRPr="000D3870">
        <w:rPr>
          <w:rFonts w:eastAsia="Calibri"/>
          <w:sz w:val="32"/>
          <w:szCs w:val="32"/>
        </w:rPr>
        <w:t>loại bỏ tư tưởng trông chờ vào các chính sách của Nhà nước</w:t>
      </w:r>
      <w:r w:rsidR="00DC77A9" w:rsidRPr="000D3870">
        <w:rPr>
          <w:rFonts w:eastAsia="Calibri"/>
          <w:sz w:val="32"/>
          <w:szCs w:val="32"/>
        </w:rPr>
        <w:t xml:space="preserve"> để </w:t>
      </w:r>
      <w:r w:rsidRPr="000D3870">
        <w:rPr>
          <w:rFonts w:eastAsia="Calibri"/>
          <w:sz w:val="32"/>
          <w:szCs w:val="32"/>
        </w:rPr>
        <w:t>khơi dậy ý chí chủ độ</w:t>
      </w:r>
      <w:r w:rsidR="00DC77A9" w:rsidRPr="000D3870">
        <w:rPr>
          <w:rFonts w:eastAsia="Calibri"/>
          <w:sz w:val="32"/>
          <w:szCs w:val="32"/>
        </w:rPr>
        <w:t xml:space="preserve">ng, tự lực </w:t>
      </w:r>
      <w:r w:rsidRPr="000D3870">
        <w:rPr>
          <w:rFonts w:eastAsia="Calibri"/>
          <w:sz w:val="32"/>
          <w:szCs w:val="32"/>
        </w:rPr>
        <w:t>vươn lên thoát nghèo bền vững.</w:t>
      </w:r>
    </w:p>
    <w:p w:rsidR="00A6299A" w:rsidRPr="000D3870" w:rsidRDefault="00A6299A" w:rsidP="002B753E">
      <w:pPr>
        <w:spacing w:line="360" w:lineRule="atLeast"/>
        <w:ind w:firstLine="567"/>
        <w:rPr>
          <w:rFonts w:eastAsia="Calibri"/>
          <w:sz w:val="32"/>
          <w:szCs w:val="32"/>
        </w:rPr>
      </w:pPr>
      <w:r w:rsidRPr="000D3870">
        <w:rPr>
          <w:rFonts w:eastAsia="Calibri"/>
          <w:b/>
          <w:i/>
          <w:sz w:val="32"/>
          <w:szCs w:val="32"/>
        </w:rPr>
        <w:t>B</w:t>
      </w:r>
      <w:r w:rsidR="00DC77A9" w:rsidRPr="000D3870">
        <w:rPr>
          <w:rFonts w:eastAsia="Calibri"/>
          <w:b/>
          <w:i/>
          <w:sz w:val="32"/>
          <w:szCs w:val="32"/>
        </w:rPr>
        <w:t>a</w:t>
      </w:r>
      <w:r w:rsidRPr="000D3870">
        <w:rPr>
          <w:rFonts w:eastAsia="Calibri"/>
          <w:b/>
          <w:i/>
          <w:sz w:val="32"/>
          <w:szCs w:val="32"/>
        </w:rPr>
        <w:t xml:space="preserve"> là,</w:t>
      </w:r>
      <w:r w:rsidRPr="000D3870">
        <w:rPr>
          <w:rFonts w:eastAsia="Calibri"/>
          <w:b/>
          <w:sz w:val="32"/>
          <w:szCs w:val="32"/>
        </w:rPr>
        <w:t xml:space="preserve"> </w:t>
      </w:r>
      <w:r w:rsidR="00B068F4" w:rsidRPr="000D3870">
        <w:rPr>
          <w:rFonts w:eastAsia="Calibri"/>
          <w:sz w:val="32"/>
          <w:szCs w:val="32"/>
        </w:rPr>
        <w:t>t</w:t>
      </w:r>
      <w:r w:rsidRPr="000D3870">
        <w:rPr>
          <w:rFonts w:eastAsia="Calibri"/>
          <w:sz w:val="32"/>
          <w:szCs w:val="32"/>
        </w:rPr>
        <w:t xml:space="preserve">hực hiện có hiệu </w:t>
      </w:r>
      <w:r w:rsidR="0095620C" w:rsidRPr="000D3870">
        <w:rPr>
          <w:rFonts w:eastAsia="Calibri"/>
          <w:sz w:val="32"/>
          <w:szCs w:val="32"/>
        </w:rPr>
        <w:t xml:space="preserve">quả </w:t>
      </w:r>
      <w:r w:rsidRPr="000D3870">
        <w:rPr>
          <w:rFonts w:eastAsia="Calibri"/>
          <w:sz w:val="32"/>
          <w:szCs w:val="32"/>
        </w:rPr>
        <w:t xml:space="preserve">việc lồng ghép các chương trình, dự án, đề án, kế hoạch giảm nghèo phù hợp với kế hoạch phát triển kinh tế - xã hội của tỉnh, tranh thủ các nguồn hỗ trợ từ các tổ chức phi Chính phủ đầu tư cho công tác giảm nghèo, tăng cường huy động vốn </w:t>
      </w:r>
      <w:r w:rsidRPr="000D3870">
        <w:rPr>
          <w:rFonts w:eastAsia="Calibri"/>
          <w:sz w:val="32"/>
          <w:szCs w:val="32"/>
        </w:rPr>
        <w:lastRenderedPageBreak/>
        <w:t xml:space="preserve">từ ngân sách địa phương, các nguồn huy động đóng góp hợp pháp của doanh nghiệp và vốn đối ứng, tham gia đóng góp của người dân, </w:t>
      </w:r>
      <w:r w:rsidR="0085615D" w:rsidRPr="000D3870">
        <w:rPr>
          <w:rFonts w:eastAsia="Calibri"/>
          <w:sz w:val="32"/>
          <w:szCs w:val="32"/>
        </w:rPr>
        <w:t xml:space="preserve">của </w:t>
      </w:r>
      <w:r w:rsidRPr="000D3870">
        <w:rPr>
          <w:rFonts w:eastAsia="Calibri"/>
          <w:sz w:val="32"/>
          <w:szCs w:val="32"/>
        </w:rPr>
        <w:t>đối tượng thụ hưởng</w:t>
      </w:r>
      <w:r w:rsidR="0085615D" w:rsidRPr="000D3870">
        <w:rPr>
          <w:rFonts w:eastAsia="Calibri"/>
          <w:sz w:val="32"/>
          <w:szCs w:val="32"/>
        </w:rPr>
        <w:t xml:space="preserve">, nguồn vốn tín dụng </w:t>
      </w:r>
      <w:r w:rsidRPr="000D3870">
        <w:rPr>
          <w:rFonts w:eastAsia="Calibri"/>
          <w:sz w:val="32"/>
          <w:szCs w:val="32"/>
        </w:rPr>
        <w:t xml:space="preserve"> để tập trung nguồn lực đầu tư xây dựng cơ sở hạ tầng thiết yếu phục vụ cho sản xuất và dân sinh, tập trung nguồn lực thực hiện hỗ trợ phát triển sản xuất, tạo việc làm cho </w:t>
      </w:r>
      <w:r w:rsidR="0085615D" w:rsidRPr="000D3870">
        <w:rPr>
          <w:rFonts w:eastAsia="Calibri"/>
          <w:sz w:val="32"/>
          <w:szCs w:val="32"/>
        </w:rPr>
        <w:t xml:space="preserve">người thuộc hộ </w:t>
      </w:r>
      <w:r w:rsidRPr="000D3870">
        <w:rPr>
          <w:rFonts w:eastAsia="Calibri"/>
          <w:sz w:val="32"/>
          <w:szCs w:val="32"/>
        </w:rPr>
        <w:t xml:space="preserve">nghèo, </w:t>
      </w:r>
      <w:r w:rsidR="0085615D" w:rsidRPr="000D3870">
        <w:rPr>
          <w:rFonts w:eastAsia="Calibri"/>
          <w:sz w:val="32"/>
          <w:szCs w:val="32"/>
        </w:rPr>
        <w:t>hộ cận nghèo</w:t>
      </w:r>
      <w:r w:rsidRPr="000D3870">
        <w:rPr>
          <w:rFonts w:eastAsia="Calibri"/>
          <w:sz w:val="32"/>
          <w:szCs w:val="32"/>
        </w:rPr>
        <w:t>.</w:t>
      </w:r>
    </w:p>
    <w:p w:rsidR="00A6299A" w:rsidRPr="000D3870" w:rsidRDefault="0038672C" w:rsidP="002B753E">
      <w:pPr>
        <w:spacing w:line="360" w:lineRule="atLeast"/>
        <w:ind w:firstLine="567"/>
        <w:rPr>
          <w:rFonts w:eastAsia="Calibri"/>
          <w:sz w:val="32"/>
          <w:szCs w:val="32"/>
        </w:rPr>
      </w:pPr>
      <w:r w:rsidRPr="000D3870">
        <w:rPr>
          <w:rFonts w:eastAsia="Calibri"/>
          <w:b/>
          <w:i/>
          <w:sz w:val="32"/>
          <w:szCs w:val="32"/>
        </w:rPr>
        <w:t>Bốn</w:t>
      </w:r>
      <w:r w:rsidR="00A6299A" w:rsidRPr="000D3870">
        <w:rPr>
          <w:rFonts w:eastAsia="Calibri"/>
          <w:b/>
          <w:i/>
          <w:sz w:val="32"/>
          <w:szCs w:val="32"/>
        </w:rPr>
        <w:t xml:space="preserve"> là,</w:t>
      </w:r>
      <w:r w:rsidR="00A6299A" w:rsidRPr="000D3870">
        <w:rPr>
          <w:rFonts w:eastAsia="Calibri"/>
          <w:b/>
          <w:sz w:val="32"/>
          <w:szCs w:val="32"/>
        </w:rPr>
        <w:t xml:space="preserve"> </w:t>
      </w:r>
      <w:r w:rsidR="00A6299A" w:rsidRPr="000D3870">
        <w:rPr>
          <w:rFonts w:eastAsia="Calibri"/>
          <w:sz w:val="32"/>
          <w:szCs w:val="32"/>
        </w:rPr>
        <w:t xml:space="preserve">Thực hiện đầy đủ, kịp thời các chính sách đối với hộ nghèo, hộ cận nghèo; </w:t>
      </w:r>
      <w:r w:rsidR="007B0D0E" w:rsidRPr="000D3870">
        <w:rPr>
          <w:rFonts w:eastAsia="Calibri"/>
          <w:sz w:val="32"/>
          <w:szCs w:val="32"/>
        </w:rPr>
        <w:t>tạo điều kiện cho hộ nghèo</w:t>
      </w:r>
      <w:r w:rsidR="00A6299A" w:rsidRPr="000D3870">
        <w:rPr>
          <w:rFonts w:eastAsia="Calibri"/>
          <w:sz w:val="32"/>
          <w:szCs w:val="32"/>
        </w:rPr>
        <w:t xml:space="preserve"> tiếp cận </w:t>
      </w:r>
      <w:r w:rsidR="007B0D0E" w:rsidRPr="000D3870">
        <w:rPr>
          <w:rFonts w:eastAsia="Calibri"/>
          <w:sz w:val="32"/>
          <w:szCs w:val="32"/>
        </w:rPr>
        <w:t xml:space="preserve">đầy đủ </w:t>
      </w:r>
      <w:r w:rsidR="00A6299A" w:rsidRPr="000D3870">
        <w:rPr>
          <w:rFonts w:eastAsia="Calibri"/>
          <w:sz w:val="32"/>
          <w:szCs w:val="32"/>
        </w:rPr>
        <w:t xml:space="preserve">các dịch vụ xã hội cơ bản để giúp hộ </w:t>
      </w:r>
      <w:r w:rsidR="0085615D" w:rsidRPr="000D3870">
        <w:rPr>
          <w:rFonts w:eastAsia="Calibri"/>
          <w:sz w:val="32"/>
          <w:szCs w:val="32"/>
        </w:rPr>
        <w:t xml:space="preserve">đủ điều kiện </w:t>
      </w:r>
      <w:r w:rsidR="00A6299A" w:rsidRPr="000D3870">
        <w:rPr>
          <w:rFonts w:eastAsia="Calibri"/>
          <w:sz w:val="32"/>
          <w:szCs w:val="32"/>
        </w:rPr>
        <w:t xml:space="preserve">thoát nghèo bền vững. Chú trọng hỗ trợ vốn vay phát triển sản xuất, đa dạng nguồn vốn tín dụng cho hộ nghèo, tạo điều kiện cho hộ nghèo, hộ cận nghèo tiếp cận nguồn vốn vay, các chương trình, dự án để phát triển sản xuất; hướng dẫn hộ nghèo có kế hoạch sử dụng vốn vay hiệu quả. </w:t>
      </w:r>
    </w:p>
    <w:p w:rsidR="00A6299A" w:rsidRPr="000D3870" w:rsidRDefault="0038672C" w:rsidP="002B753E">
      <w:pPr>
        <w:spacing w:line="360" w:lineRule="atLeast"/>
        <w:ind w:firstLine="567"/>
        <w:rPr>
          <w:rFonts w:eastAsia="Calibri"/>
          <w:sz w:val="32"/>
          <w:szCs w:val="32"/>
        </w:rPr>
      </w:pPr>
      <w:r w:rsidRPr="000D3870">
        <w:rPr>
          <w:rFonts w:eastAsia="Calibri"/>
          <w:b/>
          <w:i/>
          <w:sz w:val="32"/>
          <w:szCs w:val="32"/>
        </w:rPr>
        <w:t>Năm</w:t>
      </w:r>
      <w:r w:rsidR="00A6299A" w:rsidRPr="000D3870">
        <w:rPr>
          <w:rFonts w:eastAsia="Calibri"/>
          <w:b/>
          <w:i/>
          <w:sz w:val="32"/>
          <w:szCs w:val="32"/>
        </w:rPr>
        <w:t xml:space="preserve"> là,</w:t>
      </w:r>
      <w:r w:rsidR="00A6299A" w:rsidRPr="000D3870">
        <w:rPr>
          <w:rFonts w:eastAsia="Calibri"/>
          <w:b/>
          <w:sz w:val="32"/>
          <w:szCs w:val="32"/>
        </w:rPr>
        <w:t xml:space="preserve"> </w:t>
      </w:r>
      <w:r w:rsidR="00A6299A" w:rsidRPr="000D3870">
        <w:rPr>
          <w:rFonts w:eastAsia="Calibri"/>
          <w:sz w:val="32"/>
          <w:szCs w:val="32"/>
        </w:rPr>
        <w:t>Nhân rộng các mô hình giảm nghèo hiệu quả, mô hình sinh kế, phát huy các sáng kiến giảm nghèo dựa vào cộng đồng; triển khai các mô hình hợp tác, liên kết giữa các hộ nghèo với doanh nghiệp trong sản xuất, bao tiêu sản phẩm.</w:t>
      </w:r>
    </w:p>
    <w:p w:rsidR="00A6299A" w:rsidRPr="000D3870" w:rsidRDefault="0038672C" w:rsidP="002B753E">
      <w:pPr>
        <w:spacing w:line="360" w:lineRule="atLeast"/>
        <w:ind w:firstLine="567"/>
        <w:rPr>
          <w:rFonts w:eastAsia="Calibri"/>
          <w:sz w:val="32"/>
          <w:szCs w:val="32"/>
        </w:rPr>
      </w:pPr>
      <w:r w:rsidRPr="000D3870">
        <w:rPr>
          <w:rFonts w:eastAsia="Calibri"/>
          <w:b/>
          <w:i/>
          <w:sz w:val="32"/>
          <w:szCs w:val="32"/>
        </w:rPr>
        <w:t xml:space="preserve">Sáu </w:t>
      </w:r>
      <w:r w:rsidR="00A6299A" w:rsidRPr="000D3870">
        <w:rPr>
          <w:rFonts w:eastAsia="Calibri"/>
          <w:b/>
          <w:i/>
          <w:sz w:val="32"/>
          <w:szCs w:val="32"/>
        </w:rPr>
        <w:t>là,</w:t>
      </w:r>
      <w:r w:rsidR="00A6299A" w:rsidRPr="000D3870">
        <w:rPr>
          <w:rFonts w:eastAsia="Calibri"/>
          <w:b/>
          <w:sz w:val="32"/>
          <w:szCs w:val="32"/>
        </w:rPr>
        <w:t xml:space="preserve"> </w:t>
      </w:r>
      <w:r w:rsidR="00A6299A" w:rsidRPr="000D3870">
        <w:rPr>
          <w:rFonts w:eastAsia="Calibri"/>
          <w:sz w:val="32"/>
          <w:szCs w:val="32"/>
        </w:rPr>
        <w:t xml:space="preserve">Tổ chức tốt công tác </w:t>
      </w:r>
      <w:r w:rsidR="007B0D0E" w:rsidRPr="000D3870">
        <w:rPr>
          <w:rFonts w:eastAsia="Calibri"/>
          <w:sz w:val="32"/>
          <w:szCs w:val="32"/>
        </w:rPr>
        <w:t>v</w:t>
      </w:r>
      <w:r w:rsidR="007B0D0E" w:rsidRPr="000D3870">
        <w:rPr>
          <w:rFonts w:eastAsia="Calibri"/>
          <w:sz w:val="32"/>
          <w:szCs w:val="32"/>
        </w:rPr>
        <w:t>ận độ</w:t>
      </w:r>
      <w:r w:rsidR="007B0D0E" w:rsidRPr="000D3870">
        <w:rPr>
          <w:rFonts w:eastAsia="Calibri"/>
          <w:sz w:val="32"/>
          <w:szCs w:val="32"/>
        </w:rPr>
        <w:t xml:space="preserve">ng và đào tạo nghề cho </w:t>
      </w:r>
      <w:r w:rsidR="00A6299A" w:rsidRPr="000D3870">
        <w:rPr>
          <w:rFonts w:eastAsia="Calibri"/>
          <w:sz w:val="32"/>
          <w:szCs w:val="32"/>
        </w:rPr>
        <w:t>người lao động thuộc nghèo, cận nghèo, người dân tộc thiểu số</w:t>
      </w:r>
      <w:r w:rsidR="007B0D0E" w:rsidRPr="000D3870">
        <w:rPr>
          <w:rFonts w:eastAsia="Calibri"/>
          <w:sz w:val="32"/>
          <w:szCs w:val="32"/>
        </w:rPr>
        <w:t xml:space="preserve">; trong đó, </w:t>
      </w:r>
      <w:r w:rsidR="00A6299A" w:rsidRPr="000D3870">
        <w:rPr>
          <w:rFonts w:eastAsia="Calibri"/>
          <w:sz w:val="32"/>
          <w:szCs w:val="32"/>
        </w:rPr>
        <w:t xml:space="preserve">chú trọng đào tạo các ngành nghề phù hợp với nhu cầu sử dụng lao động của doanh nghiệp, phù hợp với điều kiện, hoàn cảnh và khả năng của từng người lao động); đồng thời, gắn với hoạt động vay vốn ưu đãi để phát triển sản xuất, tạo việc làm. </w:t>
      </w:r>
      <w:r w:rsidR="007B0D0E" w:rsidRPr="000D3870">
        <w:rPr>
          <w:rFonts w:eastAsia="Calibri"/>
          <w:sz w:val="32"/>
          <w:szCs w:val="32"/>
        </w:rPr>
        <w:t>T</w:t>
      </w:r>
      <w:r w:rsidR="00A6299A" w:rsidRPr="000D3870">
        <w:rPr>
          <w:rFonts w:eastAsia="Calibri"/>
          <w:sz w:val="32"/>
          <w:szCs w:val="32"/>
        </w:rPr>
        <w:t>iếp tục tư vấn, giới thiệu, giải quyết việc làm, xuất khẩu lao động thông qua các cuộc hội thảo việc làm, phiên giao dịch việc làm, tư vấn giới thiệu việc làm.</w:t>
      </w:r>
    </w:p>
    <w:p w:rsidR="0038672C" w:rsidRPr="000D3870" w:rsidRDefault="0038672C" w:rsidP="002B753E">
      <w:pPr>
        <w:spacing w:line="360" w:lineRule="atLeast"/>
        <w:ind w:firstLine="567"/>
        <w:rPr>
          <w:rFonts w:eastAsia="Calibri"/>
          <w:sz w:val="32"/>
          <w:szCs w:val="32"/>
        </w:rPr>
      </w:pPr>
      <w:r w:rsidRPr="000D3870">
        <w:rPr>
          <w:rFonts w:eastAsia="Calibri"/>
          <w:b/>
          <w:i/>
          <w:sz w:val="32"/>
          <w:szCs w:val="32"/>
        </w:rPr>
        <w:t xml:space="preserve">Bảy </w:t>
      </w:r>
      <w:r w:rsidR="00A6299A" w:rsidRPr="000D3870">
        <w:rPr>
          <w:rFonts w:eastAsia="Calibri"/>
          <w:b/>
          <w:i/>
          <w:sz w:val="32"/>
          <w:szCs w:val="32"/>
        </w:rPr>
        <w:t>là,</w:t>
      </w:r>
      <w:r w:rsidR="00A6299A" w:rsidRPr="000D3870">
        <w:rPr>
          <w:rFonts w:eastAsia="Calibri"/>
          <w:b/>
          <w:sz w:val="32"/>
          <w:szCs w:val="32"/>
        </w:rPr>
        <w:t xml:space="preserve"> </w:t>
      </w:r>
      <w:r w:rsidR="00A6299A" w:rsidRPr="000D3870">
        <w:rPr>
          <w:rFonts w:eastAsia="Calibri"/>
          <w:sz w:val="32"/>
          <w:szCs w:val="32"/>
        </w:rPr>
        <w:t xml:space="preserve">Thường xuyên kiểm tra, giám sát đánh giá kết quả triển khai thực hiện các chính sách, dự án, giải pháp giảm nghèo bền vững để có giải pháp điều chỉnh, bổ sung, uốn nắn những hạn chế, bất cập, phù hợp với tình hình thực tế tại địa phương. </w:t>
      </w:r>
    </w:p>
    <w:p w:rsidR="00325F1B" w:rsidRPr="000D3870" w:rsidRDefault="00325F1B" w:rsidP="002B753E">
      <w:pPr>
        <w:spacing w:line="360" w:lineRule="atLeast"/>
        <w:ind w:firstLine="567"/>
        <w:rPr>
          <w:rFonts w:eastAsia="Times New Roman"/>
          <w:b/>
          <w:i/>
          <w:sz w:val="32"/>
          <w:szCs w:val="32"/>
        </w:rPr>
      </w:pPr>
      <w:r w:rsidRPr="000D3870">
        <w:rPr>
          <w:rFonts w:eastAsia="Times New Roman"/>
          <w:b/>
          <w:i/>
          <w:sz w:val="32"/>
          <w:szCs w:val="32"/>
        </w:rPr>
        <w:t xml:space="preserve">Cuối cùng, xin kính chúc các đồng chí đại biểu mạnh khỏe, hạnh phúc và thành công. Chúc </w:t>
      </w:r>
      <w:r w:rsidR="00A6299A" w:rsidRPr="000D3870">
        <w:rPr>
          <w:rFonts w:eastAsia="Times New Roman"/>
          <w:b/>
          <w:i/>
          <w:sz w:val="32"/>
          <w:szCs w:val="32"/>
        </w:rPr>
        <w:t>Hội nghị thành</w:t>
      </w:r>
      <w:r w:rsidRPr="000D3870">
        <w:rPr>
          <w:rFonts w:eastAsia="Times New Roman"/>
          <w:b/>
          <w:i/>
          <w:sz w:val="32"/>
          <w:szCs w:val="32"/>
        </w:rPr>
        <w:t xml:space="preserve"> công tốt đẹp!</w:t>
      </w:r>
    </w:p>
    <w:p w:rsidR="00001841" w:rsidRPr="000D3870" w:rsidRDefault="00001841" w:rsidP="002B753E">
      <w:pPr>
        <w:spacing w:line="360" w:lineRule="atLeast"/>
        <w:ind w:firstLine="567"/>
        <w:rPr>
          <w:rFonts w:eastAsia="Times New Roman"/>
          <w:b/>
          <w:i/>
          <w:sz w:val="32"/>
          <w:szCs w:val="32"/>
        </w:rPr>
      </w:pPr>
      <w:r w:rsidRPr="000D3870">
        <w:rPr>
          <w:rFonts w:eastAsia="Times New Roman"/>
          <w:b/>
          <w:i/>
          <w:sz w:val="32"/>
          <w:szCs w:val="32"/>
        </w:rPr>
        <w:t>Xin chân thành cảm ơn!</w:t>
      </w:r>
    </w:p>
    <w:p w:rsidR="00325F1B" w:rsidRPr="000D3870" w:rsidRDefault="00325F1B">
      <w:pPr>
        <w:ind w:firstLine="567"/>
        <w:rPr>
          <w:rFonts w:eastAsia="Times New Roman"/>
          <w:b/>
          <w:i/>
          <w:sz w:val="32"/>
          <w:szCs w:val="32"/>
        </w:rPr>
      </w:pPr>
    </w:p>
    <w:sectPr w:rsidR="00325F1B" w:rsidRPr="000D3870" w:rsidSect="00514072">
      <w:headerReference w:type="default" r:id="rId8"/>
      <w:footerReference w:type="default" r:id="rId9"/>
      <w:footerReference w:type="first" r:id="rId10"/>
      <w:pgSz w:w="11907" w:h="16840" w:code="9"/>
      <w:pgMar w:top="1134" w:right="1134" w:bottom="1134" w:left="1701" w:header="720" w:footer="3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DFA" w:rsidRDefault="006B7DFA" w:rsidP="00D858DB">
      <w:pPr>
        <w:spacing w:before="0" w:after="0"/>
      </w:pPr>
      <w:r>
        <w:separator/>
      </w:r>
    </w:p>
  </w:endnote>
  <w:endnote w:type="continuationSeparator" w:id="0">
    <w:p w:rsidR="006B7DFA" w:rsidRDefault="006B7DFA" w:rsidP="00D858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F1B" w:rsidRDefault="00325F1B">
    <w:pPr>
      <w:pStyle w:val="Footer"/>
      <w:jc w:val="right"/>
    </w:pPr>
  </w:p>
  <w:p w:rsidR="00D858DB" w:rsidRDefault="00D858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9209206"/>
      <w:docPartObj>
        <w:docPartGallery w:val="Page Numbers (Bottom of Page)"/>
        <w:docPartUnique/>
      </w:docPartObj>
    </w:sdtPr>
    <w:sdtEndPr>
      <w:rPr>
        <w:noProof/>
      </w:rPr>
    </w:sdtEndPr>
    <w:sdtContent>
      <w:p w:rsidR="00325F1B" w:rsidRDefault="00325F1B" w:rsidP="00325F1B">
        <w:pPr>
          <w:pStyle w:val="Footer"/>
          <w:tabs>
            <w:tab w:val="left" w:pos="4255"/>
            <w:tab w:val="center" w:pos="4536"/>
          </w:tabs>
          <w:jc w:val="left"/>
        </w:pPr>
        <w:r>
          <w:tab/>
        </w:r>
        <w:r>
          <w:tab/>
        </w:r>
      </w:p>
    </w:sdtContent>
  </w:sdt>
  <w:p w:rsidR="00325F1B" w:rsidRDefault="00325F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DFA" w:rsidRDefault="006B7DFA" w:rsidP="00D858DB">
      <w:pPr>
        <w:spacing w:before="0" w:after="0"/>
      </w:pPr>
      <w:r>
        <w:separator/>
      </w:r>
    </w:p>
  </w:footnote>
  <w:footnote w:type="continuationSeparator" w:id="0">
    <w:p w:rsidR="006B7DFA" w:rsidRDefault="006B7DFA" w:rsidP="00D858D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74338"/>
      <w:docPartObj>
        <w:docPartGallery w:val="Page Numbers (Top of Page)"/>
        <w:docPartUnique/>
      </w:docPartObj>
    </w:sdtPr>
    <w:sdtEndPr>
      <w:rPr>
        <w:noProof/>
      </w:rPr>
    </w:sdtEndPr>
    <w:sdtContent>
      <w:p w:rsidR="00EF42AC" w:rsidRDefault="00EF42AC">
        <w:pPr>
          <w:pStyle w:val="Header"/>
          <w:jc w:val="center"/>
        </w:pPr>
        <w:r>
          <w:fldChar w:fldCharType="begin"/>
        </w:r>
        <w:r>
          <w:instrText xml:space="preserve"> PAGE   \* MERGEFORMAT </w:instrText>
        </w:r>
        <w:r>
          <w:fldChar w:fldCharType="separate"/>
        </w:r>
        <w:r w:rsidR="00406189">
          <w:rPr>
            <w:noProof/>
          </w:rPr>
          <w:t>2</w:t>
        </w:r>
        <w:r>
          <w:rPr>
            <w:noProof/>
          </w:rPr>
          <w:fldChar w:fldCharType="end"/>
        </w:r>
      </w:p>
    </w:sdtContent>
  </w:sdt>
  <w:p w:rsidR="00EF42AC" w:rsidRDefault="00EF42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9E1"/>
    <w:rsid w:val="00001841"/>
    <w:rsid w:val="00002EAD"/>
    <w:rsid w:val="000052B4"/>
    <w:rsid w:val="00011283"/>
    <w:rsid w:val="00031AAD"/>
    <w:rsid w:val="00034B6A"/>
    <w:rsid w:val="0004018B"/>
    <w:rsid w:val="00044380"/>
    <w:rsid w:val="000569C6"/>
    <w:rsid w:val="00071516"/>
    <w:rsid w:val="00080BF6"/>
    <w:rsid w:val="000907C1"/>
    <w:rsid w:val="000A2487"/>
    <w:rsid w:val="000A2E4E"/>
    <w:rsid w:val="000A4E41"/>
    <w:rsid w:val="000A700C"/>
    <w:rsid w:val="000A768F"/>
    <w:rsid w:val="000B1804"/>
    <w:rsid w:val="000B1F37"/>
    <w:rsid w:val="000B709A"/>
    <w:rsid w:val="000B7C85"/>
    <w:rsid w:val="000C4984"/>
    <w:rsid w:val="000C6A32"/>
    <w:rsid w:val="000C7924"/>
    <w:rsid w:val="000D3870"/>
    <w:rsid w:val="000D7851"/>
    <w:rsid w:val="000E09D1"/>
    <w:rsid w:val="000E6E8E"/>
    <w:rsid w:val="000F1A36"/>
    <w:rsid w:val="000F1CE2"/>
    <w:rsid w:val="001033DB"/>
    <w:rsid w:val="00103C02"/>
    <w:rsid w:val="00135412"/>
    <w:rsid w:val="00141863"/>
    <w:rsid w:val="0016053B"/>
    <w:rsid w:val="00161ABF"/>
    <w:rsid w:val="00165E41"/>
    <w:rsid w:val="00172C68"/>
    <w:rsid w:val="00191B54"/>
    <w:rsid w:val="00194DA4"/>
    <w:rsid w:val="00196CBE"/>
    <w:rsid w:val="00197617"/>
    <w:rsid w:val="00197E0F"/>
    <w:rsid w:val="00197EA7"/>
    <w:rsid w:val="001A36EC"/>
    <w:rsid w:val="001B1A82"/>
    <w:rsid w:val="001D02B1"/>
    <w:rsid w:val="001D0359"/>
    <w:rsid w:val="001D06D6"/>
    <w:rsid w:val="001E2A11"/>
    <w:rsid w:val="001F27C0"/>
    <w:rsid w:val="001F4A88"/>
    <w:rsid w:val="0020710F"/>
    <w:rsid w:val="002071CA"/>
    <w:rsid w:val="00207C21"/>
    <w:rsid w:val="002237C6"/>
    <w:rsid w:val="00231C14"/>
    <w:rsid w:val="0023335A"/>
    <w:rsid w:val="00233C19"/>
    <w:rsid w:val="002372AB"/>
    <w:rsid w:val="00240817"/>
    <w:rsid w:val="002426CC"/>
    <w:rsid w:val="00242EC2"/>
    <w:rsid w:val="00244B25"/>
    <w:rsid w:val="00252C4F"/>
    <w:rsid w:val="0025523E"/>
    <w:rsid w:val="00263B06"/>
    <w:rsid w:val="00263F3D"/>
    <w:rsid w:val="0027516D"/>
    <w:rsid w:val="00285A65"/>
    <w:rsid w:val="002952ED"/>
    <w:rsid w:val="002A23BC"/>
    <w:rsid w:val="002B055F"/>
    <w:rsid w:val="002B2A58"/>
    <w:rsid w:val="002B753E"/>
    <w:rsid w:val="002E3190"/>
    <w:rsid w:val="002E77AB"/>
    <w:rsid w:val="002F0CFD"/>
    <w:rsid w:val="002F1184"/>
    <w:rsid w:val="002F175F"/>
    <w:rsid w:val="00301981"/>
    <w:rsid w:val="003046FC"/>
    <w:rsid w:val="00310F78"/>
    <w:rsid w:val="00325F1B"/>
    <w:rsid w:val="00331252"/>
    <w:rsid w:val="003419B1"/>
    <w:rsid w:val="00347730"/>
    <w:rsid w:val="0035125A"/>
    <w:rsid w:val="00353410"/>
    <w:rsid w:val="003563C8"/>
    <w:rsid w:val="00356DDE"/>
    <w:rsid w:val="0036122C"/>
    <w:rsid w:val="003634BA"/>
    <w:rsid w:val="00367508"/>
    <w:rsid w:val="0037648C"/>
    <w:rsid w:val="00381D0D"/>
    <w:rsid w:val="0038672C"/>
    <w:rsid w:val="00397ECB"/>
    <w:rsid w:val="003A23BB"/>
    <w:rsid w:val="003B0D1C"/>
    <w:rsid w:val="003B664D"/>
    <w:rsid w:val="003B7A96"/>
    <w:rsid w:val="003C1334"/>
    <w:rsid w:val="003D18E8"/>
    <w:rsid w:val="003D3D01"/>
    <w:rsid w:val="003D4DE6"/>
    <w:rsid w:val="003E5CB5"/>
    <w:rsid w:val="003E7F28"/>
    <w:rsid w:val="003F20AD"/>
    <w:rsid w:val="00406189"/>
    <w:rsid w:val="004121A5"/>
    <w:rsid w:val="00413B52"/>
    <w:rsid w:val="00423E26"/>
    <w:rsid w:val="004307F7"/>
    <w:rsid w:val="00436D53"/>
    <w:rsid w:val="004442A3"/>
    <w:rsid w:val="004461BF"/>
    <w:rsid w:val="00446A01"/>
    <w:rsid w:val="00455CD4"/>
    <w:rsid w:val="00482D46"/>
    <w:rsid w:val="004830EB"/>
    <w:rsid w:val="00491B6E"/>
    <w:rsid w:val="004D384B"/>
    <w:rsid w:val="004D7989"/>
    <w:rsid w:val="004F2388"/>
    <w:rsid w:val="00502639"/>
    <w:rsid w:val="00504932"/>
    <w:rsid w:val="00507BCC"/>
    <w:rsid w:val="00514072"/>
    <w:rsid w:val="0055273E"/>
    <w:rsid w:val="00571F12"/>
    <w:rsid w:val="00573FF7"/>
    <w:rsid w:val="00580B34"/>
    <w:rsid w:val="00592118"/>
    <w:rsid w:val="005A0827"/>
    <w:rsid w:val="005B022D"/>
    <w:rsid w:val="005C279E"/>
    <w:rsid w:val="005C45CE"/>
    <w:rsid w:val="005C55C8"/>
    <w:rsid w:val="005D3A72"/>
    <w:rsid w:val="005E1618"/>
    <w:rsid w:val="005E2BF5"/>
    <w:rsid w:val="005E494E"/>
    <w:rsid w:val="005E73E4"/>
    <w:rsid w:val="005F713E"/>
    <w:rsid w:val="006107F9"/>
    <w:rsid w:val="00611469"/>
    <w:rsid w:val="00611BD5"/>
    <w:rsid w:val="00615D9A"/>
    <w:rsid w:val="00616216"/>
    <w:rsid w:val="0062086B"/>
    <w:rsid w:val="00625055"/>
    <w:rsid w:val="0062740C"/>
    <w:rsid w:val="00640AAD"/>
    <w:rsid w:val="00654E38"/>
    <w:rsid w:val="00663A34"/>
    <w:rsid w:val="00667639"/>
    <w:rsid w:val="00694FD4"/>
    <w:rsid w:val="0069779B"/>
    <w:rsid w:val="006B7DFA"/>
    <w:rsid w:val="006C210A"/>
    <w:rsid w:val="006C2AE9"/>
    <w:rsid w:val="006D0212"/>
    <w:rsid w:val="006D4AC2"/>
    <w:rsid w:val="006D6438"/>
    <w:rsid w:val="006D79DF"/>
    <w:rsid w:val="00700EEE"/>
    <w:rsid w:val="00701256"/>
    <w:rsid w:val="00701454"/>
    <w:rsid w:val="0070265B"/>
    <w:rsid w:val="00714BF1"/>
    <w:rsid w:val="0072273E"/>
    <w:rsid w:val="007420A2"/>
    <w:rsid w:val="00754EC4"/>
    <w:rsid w:val="00765DF2"/>
    <w:rsid w:val="0077332F"/>
    <w:rsid w:val="00785BC4"/>
    <w:rsid w:val="007915B5"/>
    <w:rsid w:val="007A036D"/>
    <w:rsid w:val="007B0D0E"/>
    <w:rsid w:val="007B5BCA"/>
    <w:rsid w:val="007B6411"/>
    <w:rsid w:val="007C37FD"/>
    <w:rsid w:val="007C412D"/>
    <w:rsid w:val="0081210B"/>
    <w:rsid w:val="00823EAF"/>
    <w:rsid w:val="00830662"/>
    <w:rsid w:val="00833101"/>
    <w:rsid w:val="00843B6F"/>
    <w:rsid w:val="0085615D"/>
    <w:rsid w:val="00892F41"/>
    <w:rsid w:val="00893261"/>
    <w:rsid w:val="00895AC9"/>
    <w:rsid w:val="008A3AB2"/>
    <w:rsid w:val="008A7874"/>
    <w:rsid w:val="008B07FD"/>
    <w:rsid w:val="008C2469"/>
    <w:rsid w:val="008C3EE4"/>
    <w:rsid w:val="008D1BC5"/>
    <w:rsid w:val="008D67D5"/>
    <w:rsid w:val="008E5C73"/>
    <w:rsid w:val="008E5D6D"/>
    <w:rsid w:val="008E6DC6"/>
    <w:rsid w:val="008F2849"/>
    <w:rsid w:val="008F28E9"/>
    <w:rsid w:val="008F68AD"/>
    <w:rsid w:val="00901A2B"/>
    <w:rsid w:val="00902404"/>
    <w:rsid w:val="00914E99"/>
    <w:rsid w:val="00922D4E"/>
    <w:rsid w:val="00931EBE"/>
    <w:rsid w:val="009466F8"/>
    <w:rsid w:val="0094792E"/>
    <w:rsid w:val="00950689"/>
    <w:rsid w:val="0095620C"/>
    <w:rsid w:val="009644BD"/>
    <w:rsid w:val="00970B75"/>
    <w:rsid w:val="00974EE1"/>
    <w:rsid w:val="009809E1"/>
    <w:rsid w:val="009902C5"/>
    <w:rsid w:val="009956F1"/>
    <w:rsid w:val="009A415D"/>
    <w:rsid w:val="009A638B"/>
    <w:rsid w:val="009B0C1C"/>
    <w:rsid w:val="009B7F22"/>
    <w:rsid w:val="009C3DD0"/>
    <w:rsid w:val="009D3318"/>
    <w:rsid w:val="009F3152"/>
    <w:rsid w:val="009F616C"/>
    <w:rsid w:val="00A027A7"/>
    <w:rsid w:val="00A02B53"/>
    <w:rsid w:val="00A21091"/>
    <w:rsid w:val="00A23F2C"/>
    <w:rsid w:val="00A2439E"/>
    <w:rsid w:val="00A26C2C"/>
    <w:rsid w:val="00A352A4"/>
    <w:rsid w:val="00A4216E"/>
    <w:rsid w:val="00A5353C"/>
    <w:rsid w:val="00A6299A"/>
    <w:rsid w:val="00A635EF"/>
    <w:rsid w:val="00A73C20"/>
    <w:rsid w:val="00A82738"/>
    <w:rsid w:val="00A8273D"/>
    <w:rsid w:val="00A900CE"/>
    <w:rsid w:val="00A9540C"/>
    <w:rsid w:val="00A970AA"/>
    <w:rsid w:val="00AA5F74"/>
    <w:rsid w:val="00AB0663"/>
    <w:rsid w:val="00AD02B0"/>
    <w:rsid w:val="00AD0FD0"/>
    <w:rsid w:val="00AD1865"/>
    <w:rsid w:val="00AD2FBB"/>
    <w:rsid w:val="00AD484D"/>
    <w:rsid w:val="00AD54A9"/>
    <w:rsid w:val="00AE2B42"/>
    <w:rsid w:val="00AE30C6"/>
    <w:rsid w:val="00AF4B54"/>
    <w:rsid w:val="00AF558A"/>
    <w:rsid w:val="00AF75EA"/>
    <w:rsid w:val="00B01AEE"/>
    <w:rsid w:val="00B068F4"/>
    <w:rsid w:val="00B312B3"/>
    <w:rsid w:val="00B33E58"/>
    <w:rsid w:val="00B43055"/>
    <w:rsid w:val="00B43C07"/>
    <w:rsid w:val="00B465FF"/>
    <w:rsid w:val="00B61819"/>
    <w:rsid w:val="00B61E70"/>
    <w:rsid w:val="00B75C17"/>
    <w:rsid w:val="00B823FB"/>
    <w:rsid w:val="00B858DA"/>
    <w:rsid w:val="00B93BC9"/>
    <w:rsid w:val="00B9620E"/>
    <w:rsid w:val="00B968D3"/>
    <w:rsid w:val="00B97267"/>
    <w:rsid w:val="00BA04A1"/>
    <w:rsid w:val="00BA0EA4"/>
    <w:rsid w:val="00BA6551"/>
    <w:rsid w:val="00BB10F7"/>
    <w:rsid w:val="00BB7ACE"/>
    <w:rsid w:val="00BC2D40"/>
    <w:rsid w:val="00BC6EF2"/>
    <w:rsid w:val="00BC7294"/>
    <w:rsid w:val="00BD4AC4"/>
    <w:rsid w:val="00BF1E41"/>
    <w:rsid w:val="00C052E9"/>
    <w:rsid w:val="00C17EF9"/>
    <w:rsid w:val="00C325A9"/>
    <w:rsid w:val="00C365BC"/>
    <w:rsid w:val="00C40F20"/>
    <w:rsid w:val="00C43E7C"/>
    <w:rsid w:val="00C44AB2"/>
    <w:rsid w:val="00C524FD"/>
    <w:rsid w:val="00C5348A"/>
    <w:rsid w:val="00C54822"/>
    <w:rsid w:val="00C57C6E"/>
    <w:rsid w:val="00C62DD7"/>
    <w:rsid w:val="00C71F5E"/>
    <w:rsid w:val="00C747F3"/>
    <w:rsid w:val="00C82620"/>
    <w:rsid w:val="00C83556"/>
    <w:rsid w:val="00CA626F"/>
    <w:rsid w:val="00CB45B9"/>
    <w:rsid w:val="00CC3800"/>
    <w:rsid w:val="00CC52A5"/>
    <w:rsid w:val="00CD4D4F"/>
    <w:rsid w:val="00CE2D3B"/>
    <w:rsid w:val="00CF2EAE"/>
    <w:rsid w:val="00CF2F3C"/>
    <w:rsid w:val="00CF462E"/>
    <w:rsid w:val="00D10638"/>
    <w:rsid w:val="00D173F2"/>
    <w:rsid w:val="00D311E6"/>
    <w:rsid w:val="00D35F91"/>
    <w:rsid w:val="00D41D05"/>
    <w:rsid w:val="00D47069"/>
    <w:rsid w:val="00D52DC9"/>
    <w:rsid w:val="00D66F7B"/>
    <w:rsid w:val="00D70DE4"/>
    <w:rsid w:val="00D73ADC"/>
    <w:rsid w:val="00D756C5"/>
    <w:rsid w:val="00D858DB"/>
    <w:rsid w:val="00DB5C32"/>
    <w:rsid w:val="00DC315A"/>
    <w:rsid w:val="00DC6642"/>
    <w:rsid w:val="00DC6EF7"/>
    <w:rsid w:val="00DC77A9"/>
    <w:rsid w:val="00DD157C"/>
    <w:rsid w:val="00DE0227"/>
    <w:rsid w:val="00DF2E69"/>
    <w:rsid w:val="00DF50F1"/>
    <w:rsid w:val="00DF601F"/>
    <w:rsid w:val="00E07008"/>
    <w:rsid w:val="00E13D60"/>
    <w:rsid w:val="00E14712"/>
    <w:rsid w:val="00E253D6"/>
    <w:rsid w:val="00E412FB"/>
    <w:rsid w:val="00E4283E"/>
    <w:rsid w:val="00E641B1"/>
    <w:rsid w:val="00E66237"/>
    <w:rsid w:val="00E66831"/>
    <w:rsid w:val="00E71AD2"/>
    <w:rsid w:val="00E83F95"/>
    <w:rsid w:val="00EA040E"/>
    <w:rsid w:val="00EA5E71"/>
    <w:rsid w:val="00EB2B64"/>
    <w:rsid w:val="00EB4ABA"/>
    <w:rsid w:val="00ED1CC1"/>
    <w:rsid w:val="00ED52F5"/>
    <w:rsid w:val="00EE4441"/>
    <w:rsid w:val="00EF294D"/>
    <w:rsid w:val="00EF42AC"/>
    <w:rsid w:val="00EF6837"/>
    <w:rsid w:val="00EF7F4B"/>
    <w:rsid w:val="00F07270"/>
    <w:rsid w:val="00F15BBE"/>
    <w:rsid w:val="00F36363"/>
    <w:rsid w:val="00F41DBF"/>
    <w:rsid w:val="00F557EA"/>
    <w:rsid w:val="00F6654A"/>
    <w:rsid w:val="00F70C61"/>
    <w:rsid w:val="00F772A7"/>
    <w:rsid w:val="00F816A0"/>
    <w:rsid w:val="00F85123"/>
    <w:rsid w:val="00F953F1"/>
    <w:rsid w:val="00FA44D0"/>
    <w:rsid w:val="00FB3170"/>
    <w:rsid w:val="00FB5073"/>
    <w:rsid w:val="00FC00E7"/>
    <w:rsid w:val="00FC5937"/>
    <w:rsid w:val="00FC703B"/>
    <w:rsid w:val="00FD08B8"/>
    <w:rsid w:val="00FD6CCF"/>
    <w:rsid w:val="00FD7BDE"/>
    <w:rsid w:val="00FE592D"/>
    <w:rsid w:val="00FE6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8DB"/>
    <w:pPr>
      <w:ind w:left="720"/>
      <w:contextualSpacing/>
    </w:pPr>
  </w:style>
  <w:style w:type="paragraph" w:styleId="Header">
    <w:name w:val="header"/>
    <w:basedOn w:val="Normal"/>
    <w:link w:val="HeaderChar"/>
    <w:uiPriority w:val="99"/>
    <w:unhideWhenUsed/>
    <w:rsid w:val="00D858DB"/>
    <w:pPr>
      <w:tabs>
        <w:tab w:val="center" w:pos="4680"/>
        <w:tab w:val="right" w:pos="9360"/>
      </w:tabs>
      <w:spacing w:before="0" w:after="0"/>
    </w:pPr>
  </w:style>
  <w:style w:type="character" w:customStyle="1" w:styleId="HeaderChar">
    <w:name w:val="Header Char"/>
    <w:basedOn w:val="DefaultParagraphFont"/>
    <w:link w:val="Header"/>
    <w:uiPriority w:val="99"/>
    <w:rsid w:val="00D858DB"/>
  </w:style>
  <w:style w:type="paragraph" w:styleId="Footer">
    <w:name w:val="footer"/>
    <w:basedOn w:val="Normal"/>
    <w:link w:val="FooterChar"/>
    <w:uiPriority w:val="99"/>
    <w:unhideWhenUsed/>
    <w:rsid w:val="00D858DB"/>
    <w:pPr>
      <w:tabs>
        <w:tab w:val="center" w:pos="4680"/>
        <w:tab w:val="right" w:pos="9360"/>
      </w:tabs>
      <w:spacing w:before="0" w:after="0"/>
    </w:pPr>
  </w:style>
  <w:style w:type="character" w:customStyle="1" w:styleId="FooterChar">
    <w:name w:val="Footer Char"/>
    <w:basedOn w:val="DefaultParagraphFont"/>
    <w:link w:val="Footer"/>
    <w:uiPriority w:val="99"/>
    <w:rsid w:val="00D858DB"/>
  </w:style>
  <w:style w:type="paragraph" w:styleId="BalloonText">
    <w:name w:val="Balloon Text"/>
    <w:basedOn w:val="Normal"/>
    <w:link w:val="BalloonTextChar"/>
    <w:uiPriority w:val="99"/>
    <w:semiHidden/>
    <w:unhideWhenUsed/>
    <w:rsid w:val="003D18E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8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8DB"/>
    <w:pPr>
      <w:ind w:left="720"/>
      <w:contextualSpacing/>
    </w:pPr>
  </w:style>
  <w:style w:type="paragraph" w:styleId="Header">
    <w:name w:val="header"/>
    <w:basedOn w:val="Normal"/>
    <w:link w:val="HeaderChar"/>
    <w:uiPriority w:val="99"/>
    <w:unhideWhenUsed/>
    <w:rsid w:val="00D858DB"/>
    <w:pPr>
      <w:tabs>
        <w:tab w:val="center" w:pos="4680"/>
        <w:tab w:val="right" w:pos="9360"/>
      </w:tabs>
      <w:spacing w:before="0" w:after="0"/>
    </w:pPr>
  </w:style>
  <w:style w:type="character" w:customStyle="1" w:styleId="HeaderChar">
    <w:name w:val="Header Char"/>
    <w:basedOn w:val="DefaultParagraphFont"/>
    <w:link w:val="Header"/>
    <w:uiPriority w:val="99"/>
    <w:rsid w:val="00D858DB"/>
  </w:style>
  <w:style w:type="paragraph" w:styleId="Footer">
    <w:name w:val="footer"/>
    <w:basedOn w:val="Normal"/>
    <w:link w:val="FooterChar"/>
    <w:uiPriority w:val="99"/>
    <w:unhideWhenUsed/>
    <w:rsid w:val="00D858DB"/>
    <w:pPr>
      <w:tabs>
        <w:tab w:val="center" w:pos="4680"/>
        <w:tab w:val="right" w:pos="9360"/>
      </w:tabs>
      <w:spacing w:before="0" w:after="0"/>
    </w:pPr>
  </w:style>
  <w:style w:type="character" w:customStyle="1" w:styleId="FooterChar">
    <w:name w:val="Footer Char"/>
    <w:basedOn w:val="DefaultParagraphFont"/>
    <w:link w:val="Footer"/>
    <w:uiPriority w:val="99"/>
    <w:rsid w:val="00D858DB"/>
  </w:style>
  <w:style w:type="paragraph" w:styleId="BalloonText">
    <w:name w:val="Balloon Text"/>
    <w:basedOn w:val="Normal"/>
    <w:link w:val="BalloonTextChar"/>
    <w:uiPriority w:val="99"/>
    <w:semiHidden/>
    <w:unhideWhenUsed/>
    <w:rsid w:val="003D18E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8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18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4C797-E019-47B7-8392-6796F0D4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dc:creator>
  <cp:lastModifiedBy>CHAU</cp:lastModifiedBy>
  <cp:revision>15</cp:revision>
  <cp:lastPrinted>2020-09-28T10:22:00Z</cp:lastPrinted>
  <dcterms:created xsi:type="dcterms:W3CDTF">2020-09-28T09:57:00Z</dcterms:created>
  <dcterms:modified xsi:type="dcterms:W3CDTF">2020-09-28T10:27:00Z</dcterms:modified>
</cp:coreProperties>
</file>